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1AD4" w14:textId="77777777" w:rsidR="00506F6A" w:rsidRDefault="00506F6A" w:rsidP="00506F6A">
      <w:pPr>
        <w:pStyle w:val="Header"/>
        <w:spacing w:before="240"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PROGRAMAREA PROBELOR DE CONCURS</w:t>
      </w:r>
    </w:p>
    <w:p w14:paraId="5EB0F1C2" w14:textId="77777777" w:rsidR="00506F6A" w:rsidRPr="00DF4B82" w:rsidRDefault="00506F6A" w:rsidP="00506F6A">
      <w:pPr>
        <w:pStyle w:val="Header"/>
        <w:spacing w:before="240"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[Sem. I, 2023-2024]</w:t>
      </w:r>
    </w:p>
    <w:p w14:paraId="294B81C5" w14:textId="77777777" w:rsidR="00506F6A" w:rsidRDefault="00506F6A" w:rsidP="00506F6A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453788E7" w14:textId="4E47887A" w:rsidR="00506F6A" w:rsidRDefault="00506F6A" w:rsidP="00506F6A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9B1752">
        <w:rPr>
          <w:b/>
          <w:sz w:val="28"/>
          <w:szCs w:val="28"/>
        </w:rPr>
        <w:t xml:space="preserve">Facultatea </w:t>
      </w:r>
      <w:r w:rsidRPr="00506F6A">
        <w:rPr>
          <w:b/>
          <w:bCs/>
          <w:sz w:val="28"/>
          <w:szCs w:val="28"/>
          <w:lang w:val="en-US"/>
        </w:rPr>
        <w:t xml:space="preserve">de </w:t>
      </w:r>
      <w:proofErr w:type="spellStart"/>
      <w:r w:rsidRPr="00506F6A">
        <w:rPr>
          <w:b/>
          <w:bCs/>
          <w:sz w:val="28"/>
          <w:szCs w:val="28"/>
          <w:lang w:val="en-US"/>
        </w:rPr>
        <w:t>Inginerie</w:t>
      </w:r>
      <w:proofErr w:type="spellEnd"/>
      <w:r w:rsidRPr="00506F6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06F6A">
        <w:rPr>
          <w:b/>
          <w:bCs/>
          <w:sz w:val="28"/>
          <w:szCs w:val="28"/>
          <w:lang w:val="en-US"/>
        </w:rPr>
        <w:t>în</w:t>
      </w:r>
      <w:proofErr w:type="spellEnd"/>
      <w:r w:rsidRPr="00506F6A">
        <w:rPr>
          <w:b/>
          <w:bCs/>
          <w:sz w:val="28"/>
          <w:szCs w:val="28"/>
          <w:lang w:val="en-US"/>
        </w:rPr>
        <w:t xml:space="preserve"> Limbi </w:t>
      </w:r>
      <w:proofErr w:type="spellStart"/>
      <w:r w:rsidRPr="00506F6A">
        <w:rPr>
          <w:b/>
          <w:bCs/>
          <w:sz w:val="28"/>
          <w:szCs w:val="28"/>
          <w:lang w:val="en-US"/>
        </w:rPr>
        <w:t>Străine</w:t>
      </w:r>
      <w:proofErr w:type="spellEnd"/>
    </w:p>
    <w:p w14:paraId="7E8BCF32" w14:textId="77777777" w:rsidR="00506F6A" w:rsidRDefault="00506F6A" w:rsidP="00506F6A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66F0AF96" w14:textId="77777777" w:rsidR="00D33A12" w:rsidRPr="00D33A12" w:rsidRDefault="00D33A12" w:rsidP="00D33A12">
      <w:pPr>
        <w:rPr>
          <w:b/>
          <w:bCs/>
          <w:sz w:val="16"/>
          <w:szCs w:val="16"/>
          <w:lang w:val="ro-RO"/>
        </w:rPr>
      </w:pPr>
    </w:p>
    <w:tbl>
      <w:tblPr>
        <w:tblW w:w="11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15"/>
        <w:gridCol w:w="1141"/>
        <w:gridCol w:w="1276"/>
        <w:gridCol w:w="2693"/>
        <w:gridCol w:w="3686"/>
      </w:tblGrid>
      <w:tr w:rsidR="00D33A12" w:rsidRPr="00CC6CAD" w14:paraId="585BC6EA" w14:textId="77777777" w:rsidTr="00506F6A">
        <w:tc>
          <w:tcPr>
            <w:tcW w:w="426" w:type="dxa"/>
          </w:tcPr>
          <w:p w14:paraId="3A8CF3EB" w14:textId="77777777" w:rsidR="00D33A12" w:rsidRPr="00B11E24" w:rsidRDefault="00D33A12" w:rsidP="00BD61BA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Align w:val="center"/>
          </w:tcPr>
          <w:p w14:paraId="4C7663D3" w14:textId="77777777" w:rsidR="00D33A12" w:rsidRPr="00762794" w:rsidRDefault="00D33A12" w:rsidP="00BD61BA">
            <w:pPr>
              <w:rPr>
                <w:sz w:val="22"/>
                <w:szCs w:val="22"/>
                <w:lang w:val="ro-RO"/>
              </w:rPr>
            </w:pPr>
            <w:r w:rsidRPr="00762794">
              <w:rPr>
                <w:sz w:val="22"/>
                <w:szCs w:val="22"/>
                <w:lang w:val="ro-RO"/>
              </w:rPr>
              <w:t>Departament</w:t>
            </w:r>
          </w:p>
          <w:p w14:paraId="74E06D3E" w14:textId="77777777" w:rsidR="00D33A12" w:rsidRPr="00762794" w:rsidRDefault="00D33A12" w:rsidP="00BD61BA">
            <w:pPr>
              <w:rPr>
                <w:color w:val="FF0000"/>
                <w:sz w:val="22"/>
                <w:szCs w:val="22"/>
                <w:lang w:val="ro-RO"/>
              </w:rPr>
            </w:pPr>
            <w:r w:rsidRPr="00762794">
              <w:rPr>
                <w:color w:val="FF0000"/>
                <w:sz w:val="22"/>
                <w:szCs w:val="22"/>
                <w:lang w:val="ro-RO"/>
              </w:rPr>
              <w:t>[Domeniul Post]</w:t>
            </w:r>
          </w:p>
        </w:tc>
        <w:tc>
          <w:tcPr>
            <w:tcW w:w="1141" w:type="dxa"/>
            <w:vAlign w:val="center"/>
          </w:tcPr>
          <w:p w14:paraId="60CBCA53" w14:textId="77777777" w:rsidR="00D33A12" w:rsidRPr="00B11E24" w:rsidRDefault="00D33A12" w:rsidP="00BD61BA">
            <w:pPr>
              <w:rPr>
                <w:sz w:val="22"/>
                <w:szCs w:val="22"/>
                <w:lang w:val="ro-RO"/>
              </w:rPr>
            </w:pPr>
            <w:proofErr w:type="spellStart"/>
            <w:r w:rsidRPr="00B11E24">
              <w:rPr>
                <w:sz w:val="22"/>
                <w:szCs w:val="22"/>
                <w:lang w:val="ro-RO"/>
              </w:rPr>
              <w:t>Poz</w:t>
            </w:r>
            <w:proofErr w:type="spellEnd"/>
            <w:r w:rsidRPr="00B11E24">
              <w:rPr>
                <w:sz w:val="22"/>
                <w:szCs w:val="22"/>
                <w:lang w:val="ro-RO"/>
              </w:rPr>
              <w:t>.</w:t>
            </w:r>
          </w:p>
          <w:p w14:paraId="051DB416" w14:textId="77777777" w:rsidR="00D33A12" w:rsidRPr="00B11E24" w:rsidRDefault="00D33A12" w:rsidP="00BD61BA">
            <w:pPr>
              <w:rPr>
                <w:sz w:val="22"/>
                <w:szCs w:val="22"/>
                <w:lang w:val="ro-RO"/>
              </w:rPr>
            </w:pPr>
            <w:r w:rsidRPr="00B11E24">
              <w:rPr>
                <w:sz w:val="22"/>
                <w:szCs w:val="22"/>
                <w:lang w:val="ro-RO"/>
              </w:rPr>
              <w:t xml:space="preserve">Stat </w:t>
            </w:r>
            <w:proofErr w:type="spellStart"/>
            <w:r w:rsidRPr="00B11E24">
              <w:rPr>
                <w:sz w:val="22"/>
                <w:szCs w:val="22"/>
                <w:lang w:val="ro-RO"/>
              </w:rPr>
              <w:t>Func</w:t>
            </w:r>
            <w:proofErr w:type="spellEnd"/>
            <w:r w:rsidRPr="00B11E24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vAlign w:val="center"/>
          </w:tcPr>
          <w:p w14:paraId="5F9272FA" w14:textId="1296E75E" w:rsidR="00D33A12" w:rsidRPr="00B11E24" w:rsidRDefault="00D33A12" w:rsidP="00BD61BA">
            <w:pPr>
              <w:rPr>
                <w:sz w:val="22"/>
                <w:szCs w:val="22"/>
                <w:lang w:val="ro-RO"/>
              </w:rPr>
            </w:pPr>
            <w:r w:rsidRPr="00B11E24">
              <w:rPr>
                <w:sz w:val="22"/>
                <w:szCs w:val="22"/>
                <w:lang w:val="ro-RO"/>
              </w:rPr>
              <w:t>Funcția Didac</w:t>
            </w:r>
            <w:r w:rsidR="00A03D57" w:rsidRPr="00B11E24">
              <w:rPr>
                <w:sz w:val="22"/>
                <w:szCs w:val="22"/>
                <w:lang w:val="ro-RO"/>
              </w:rPr>
              <w:t>tică</w:t>
            </w:r>
          </w:p>
        </w:tc>
        <w:tc>
          <w:tcPr>
            <w:tcW w:w="2693" w:type="dxa"/>
            <w:vAlign w:val="center"/>
          </w:tcPr>
          <w:p w14:paraId="1051C980" w14:textId="77777777" w:rsidR="00D33A12" w:rsidRPr="00B11E24" w:rsidRDefault="00D33A12" w:rsidP="00BD61BA">
            <w:pPr>
              <w:jc w:val="center"/>
              <w:rPr>
                <w:sz w:val="22"/>
                <w:szCs w:val="22"/>
                <w:lang w:val="ro-RO"/>
              </w:rPr>
            </w:pPr>
            <w:r w:rsidRPr="00B11E24">
              <w:rPr>
                <w:sz w:val="22"/>
                <w:szCs w:val="22"/>
                <w:lang w:val="ro-RO"/>
              </w:rPr>
              <w:t>Probe concurs</w:t>
            </w:r>
          </w:p>
        </w:tc>
        <w:tc>
          <w:tcPr>
            <w:tcW w:w="3686" w:type="dxa"/>
            <w:vAlign w:val="center"/>
          </w:tcPr>
          <w:p w14:paraId="2CABDD76" w14:textId="77777777" w:rsidR="00D33A12" w:rsidRPr="00B11E24" w:rsidRDefault="00D33A12" w:rsidP="00BD61B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B11E24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Programare [ziua / ora / sala] </w:t>
            </w:r>
          </w:p>
        </w:tc>
      </w:tr>
      <w:tr w:rsidR="00506F6A" w:rsidRPr="00F8325A" w14:paraId="1C096279" w14:textId="77777777" w:rsidTr="00506F6A">
        <w:trPr>
          <w:trHeight w:val="220"/>
        </w:trPr>
        <w:tc>
          <w:tcPr>
            <w:tcW w:w="426" w:type="dxa"/>
            <w:vMerge w:val="restart"/>
            <w:vAlign w:val="center"/>
          </w:tcPr>
          <w:p w14:paraId="53EAF10C" w14:textId="4F1D9833" w:rsidR="00506F6A" w:rsidRPr="00B11E24" w:rsidRDefault="00506F6A" w:rsidP="00813E50">
            <w:pPr>
              <w:rPr>
                <w:sz w:val="22"/>
                <w:szCs w:val="22"/>
                <w:lang w:val="ro-RO"/>
              </w:rPr>
            </w:pPr>
            <w:r w:rsidRPr="00B11E24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14:paraId="22A66FB6" w14:textId="0B80A28C" w:rsidR="00506F6A" w:rsidRPr="00762794" w:rsidRDefault="00506F6A" w:rsidP="00813E50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Comunicare în Limbi Moderne</w:t>
            </w:r>
            <w:r w:rsidRPr="00762794">
              <w:rPr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66186638" w14:textId="77777777" w:rsidR="00506F6A" w:rsidRPr="00762794" w:rsidRDefault="00506F6A" w:rsidP="00813E50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  <w:p w14:paraId="450F9EF0" w14:textId="3D841BEA" w:rsidR="00506F6A" w:rsidRPr="00762794" w:rsidRDefault="00506F6A" w:rsidP="00813E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7627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[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Filologie</w:t>
            </w:r>
            <w:r w:rsidRPr="007627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]</w:t>
            </w:r>
          </w:p>
        </w:tc>
        <w:tc>
          <w:tcPr>
            <w:tcW w:w="1141" w:type="dxa"/>
            <w:vMerge w:val="restart"/>
            <w:vAlign w:val="center"/>
          </w:tcPr>
          <w:p w14:paraId="03513156" w14:textId="3D424975" w:rsidR="00506F6A" w:rsidRPr="00B11E24" w:rsidRDefault="00506F6A" w:rsidP="00813E5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14:paraId="5CDE630B" w14:textId="536AE820" w:rsidR="00506F6A" w:rsidRPr="00B11E24" w:rsidRDefault="00506F6A" w:rsidP="00813E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As.</w:t>
            </w:r>
          </w:p>
        </w:tc>
        <w:tc>
          <w:tcPr>
            <w:tcW w:w="2693" w:type="dxa"/>
            <w:vAlign w:val="center"/>
          </w:tcPr>
          <w:p w14:paraId="1AD894AB" w14:textId="513E2A29" w:rsidR="00506F6A" w:rsidRPr="00B11E24" w:rsidRDefault="00506F6A" w:rsidP="00813E50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Probă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3686" w:type="dxa"/>
            <w:vAlign w:val="center"/>
          </w:tcPr>
          <w:p w14:paraId="7C4FCA1B" w14:textId="7BC63C3E" w:rsidR="00506F6A" w:rsidRPr="00813E50" w:rsidRDefault="00506F6A" w:rsidP="00813E50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9:00-10:20/ BN 129</w:t>
            </w:r>
          </w:p>
        </w:tc>
      </w:tr>
      <w:tr w:rsidR="00506F6A" w:rsidRPr="00F8325A" w14:paraId="7BA31486" w14:textId="77777777" w:rsidTr="00506F6A">
        <w:trPr>
          <w:trHeight w:val="363"/>
        </w:trPr>
        <w:tc>
          <w:tcPr>
            <w:tcW w:w="426" w:type="dxa"/>
            <w:vMerge/>
            <w:vAlign w:val="center"/>
          </w:tcPr>
          <w:p w14:paraId="7D14B472" w14:textId="77777777" w:rsidR="00506F6A" w:rsidRPr="00B11E24" w:rsidRDefault="00506F6A" w:rsidP="00813E5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1E5B6EE7" w14:textId="77777777" w:rsidR="00506F6A" w:rsidRDefault="00506F6A" w:rsidP="00813E50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34BA6691" w14:textId="77777777" w:rsidR="00506F6A" w:rsidRDefault="00506F6A" w:rsidP="00813E5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6DFD8990" w14:textId="77777777" w:rsidR="00506F6A" w:rsidRDefault="00506F6A" w:rsidP="00813E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32933EB1" w14:textId="4D85971F" w:rsidR="00506F6A" w:rsidRDefault="00506F6A" w:rsidP="00813E50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Probă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practică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5D8DCFF" w14:textId="559E840A" w:rsidR="00506F6A" w:rsidRDefault="00506F6A" w:rsidP="00813E50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10:30/ BN 129</w:t>
            </w:r>
          </w:p>
        </w:tc>
      </w:tr>
      <w:tr w:rsidR="00506F6A" w:rsidRPr="00F8325A" w14:paraId="04FE9245" w14:textId="77777777" w:rsidTr="00506F6A">
        <w:trPr>
          <w:trHeight w:val="269"/>
        </w:trPr>
        <w:tc>
          <w:tcPr>
            <w:tcW w:w="426" w:type="dxa"/>
            <w:vMerge/>
            <w:vAlign w:val="center"/>
          </w:tcPr>
          <w:p w14:paraId="28AAF413" w14:textId="77777777" w:rsidR="00506F6A" w:rsidRPr="00B11E24" w:rsidRDefault="00506F6A" w:rsidP="00813E5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41624BF4" w14:textId="77777777" w:rsidR="00506F6A" w:rsidRDefault="00506F6A" w:rsidP="00813E50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73089B51" w14:textId="77777777" w:rsidR="00506F6A" w:rsidRDefault="00506F6A" w:rsidP="00813E5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2C3B5DCD" w14:textId="77777777" w:rsidR="00506F6A" w:rsidRDefault="00506F6A" w:rsidP="00813E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C8A402F" w14:textId="29701FED" w:rsidR="00506F6A" w:rsidRDefault="00506F6A" w:rsidP="00813E5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Proba </w:t>
            </w:r>
            <w:proofErr w:type="spellStart"/>
            <w:r>
              <w:rPr>
                <w:sz w:val="22"/>
                <w:szCs w:val="22"/>
                <w:lang w:val="fr-FR"/>
              </w:rPr>
              <w:t>orală</w:t>
            </w:r>
            <w:proofErr w:type="spellEnd"/>
          </w:p>
        </w:tc>
        <w:tc>
          <w:tcPr>
            <w:tcW w:w="3686" w:type="dxa"/>
            <w:vAlign w:val="center"/>
          </w:tcPr>
          <w:p w14:paraId="5ECD4C8C" w14:textId="79C4C126" w:rsidR="00506F6A" w:rsidRDefault="00506F6A" w:rsidP="00813E50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11 :15/ BN 129</w:t>
            </w:r>
          </w:p>
        </w:tc>
      </w:tr>
      <w:tr w:rsidR="00506F6A" w:rsidRPr="00F8325A" w14:paraId="5ABF7E17" w14:textId="77777777" w:rsidTr="00506F6A">
        <w:trPr>
          <w:trHeight w:val="208"/>
        </w:trPr>
        <w:tc>
          <w:tcPr>
            <w:tcW w:w="426" w:type="dxa"/>
            <w:vMerge w:val="restart"/>
            <w:vAlign w:val="center"/>
          </w:tcPr>
          <w:p w14:paraId="103F88FE" w14:textId="7F552B11" w:rsidR="00506F6A" w:rsidRPr="00B11E24" w:rsidRDefault="00506F6A" w:rsidP="00456A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715" w:type="dxa"/>
            <w:vMerge w:val="restart"/>
            <w:vAlign w:val="center"/>
          </w:tcPr>
          <w:p w14:paraId="110E53E3" w14:textId="77777777" w:rsidR="00506F6A" w:rsidRPr="00762794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Comunicare în Limbi Moderne</w:t>
            </w:r>
            <w:r w:rsidRPr="00762794">
              <w:rPr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6DB4F2CB" w14:textId="77777777" w:rsidR="00506F6A" w:rsidRPr="00762794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  <w:p w14:paraId="7077423A" w14:textId="51D352F3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762794">
              <w:rPr>
                <w:b/>
                <w:color w:val="FF0000"/>
                <w:sz w:val="20"/>
                <w:szCs w:val="20"/>
                <w:lang w:val="it-IT"/>
              </w:rPr>
              <w:t>[</w:t>
            </w:r>
            <w:r>
              <w:rPr>
                <w:b/>
                <w:color w:val="FF0000"/>
                <w:sz w:val="20"/>
                <w:szCs w:val="20"/>
                <w:lang w:val="it-IT"/>
              </w:rPr>
              <w:t>Filologie</w:t>
            </w:r>
            <w:r w:rsidRPr="00762794">
              <w:rPr>
                <w:b/>
                <w:color w:val="FF0000"/>
                <w:sz w:val="20"/>
                <w:szCs w:val="20"/>
                <w:lang w:val="it-IT"/>
              </w:rPr>
              <w:t>]</w:t>
            </w:r>
          </w:p>
        </w:tc>
        <w:tc>
          <w:tcPr>
            <w:tcW w:w="1141" w:type="dxa"/>
            <w:vMerge w:val="restart"/>
            <w:vAlign w:val="center"/>
          </w:tcPr>
          <w:p w14:paraId="2A348FA0" w14:textId="74920FD0" w:rsidR="00506F6A" w:rsidRPr="00B11E24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14:paraId="3D76BDF9" w14:textId="33222233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As.</w:t>
            </w:r>
          </w:p>
        </w:tc>
        <w:tc>
          <w:tcPr>
            <w:tcW w:w="2693" w:type="dxa"/>
            <w:vAlign w:val="center"/>
          </w:tcPr>
          <w:p w14:paraId="0F62D2ED" w14:textId="61D07D64" w:rsidR="00506F6A" w:rsidRPr="00B11E24" w:rsidRDefault="00506F6A" w:rsidP="00C22B95">
            <w:pPr>
              <w:rPr>
                <w:sz w:val="22"/>
                <w:szCs w:val="22"/>
                <w:lang w:val="fr-FR"/>
              </w:rPr>
            </w:pPr>
            <w:proofErr w:type="spellStart"/>
            <w:r w:rsidRPr="00C22B95">
              <w:rPr>
                <w:sz w:val="22"/>
                <w:szCs w:val="22"/>
                <w:lang w:val="fr-FR"/>
              </w:rPr>
              <w:t>Probă</w:t>
            </w:r>
            <w:proofErr w:type="spellEnd"/>
            <w:r w:rsidRPr="00C22B9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3686" w:type="dxa"/>
            <w:vAlign w:val="center"/>
          </w:tcPr>
          <w:p w14:paraId="5D427CED" w14:textId="05B49392" w:rsidR="00506F6A" w:rsidRPr="00813E50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9:00-10:20/ BN 129</w:t>
            </w:r>
          </w:p>
        </w:tc>
      </w:tr>
      <w:tr w:rsidR="00506F6A" w:rsidRPr="00F8325A" w14:paraId="64B30E4D" w14:textId="77777777" w:rsidTr="00506F6A">
        <w:trPr>
          <w:trHeight w:val="363"/>
        </w:trPr>
        <w:tc>
          <w:tcPr>
            <w:tcW w:w="426" w:type="dxa"/>
            <w:vMerge/>
            <w:vAlign w:val="center"/>
          </w:tcPr>
          <w:p w14:paraId="48C02E69" w14:textId="77777777" w:rsidR="00506F6A" w:rsidRDefault="00506F6A" w:rsidP="00456A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0FC158CD" w14:textId="77777777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07785E1C" w14:textId="77777777" w:rsidR="00506F6A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2FBEFD0A" w14:textId="77777777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4CFE2A32" w14:textId="32561DA6" w:rsidR="00506F6A" w:rsidRPr="00C22B95" w:rsidRDefault="00506F6A" w:rsidP="00C22B95">
            <w:pPr>
              <w:rPr>
                <w:sz w:val="22"/>
                <w:szCs w:val="22"/>
                <w:lang w:val="fr-FR"/>
              </w:rPr>
            </w:pPr>
            <w:proofErr w:type="spellStart"/>
            <w:r w:rsidRPr="00C22B95">
              <w:rPr>
                <w:sz w:val="22"/>
                <w:szCs w:val="22"/>
                <w:lang w:val="fr-FR"/>
              </w:rPr>
              <w:t>Probă</w:t>
            </w:r>
            <w:proofErr w:type="spellEnd"/>
            <w:r w:rsidRPr="00C22B9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practică</w:t>
            </w:r>
            <w:proofErr w:type="spellEnd"/>
          </w:p>
        </w:tc>
        <w:tc>
          <w:tcPr>
            <w:tcW w:w="3686" w:type="dxa"/>
            <w:vAlign w:val="center"/>
          </w:tcPr>
          <w:p w14:paraId="4DA59788" w14:textId="54F8E850" w:rsidR="00506F6A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12:00 / BN 129</w:t>
            </w:r>
          </w:p>
        </w:tc>
      </w:tr>
      <w:tr w:rsidR="00506F6A" w:rsidRPr="00F8325A" w14:paraId="513D6E5A" w14:textId="77777777" w:rsidTr="00506F6A">
        <w:trPr>
          <w:trHeight w:val="252"/>
        </w:trPr>
        <w:tc>
          <w:tcPr>
            <w:tcW w:w="426" w:type="dxa"/>
            <w:vMerge/>
            <w:vAlign w:val="center"/>
          </w:tcPr>
          <w:p w14:paraId="56B80C3B" w14:textId="77777777" w:rsidR="00506F6A" w:rsidRDefault="00506F6A" w:rsidP="00456A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6DBA0B66" w14:textId="77777777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15542B56" w14:textId="77777777" w:rsidR="00506F6A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590F4FA4" w14:textId="77777777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3B6F38C5" w14:textId="6D15CA32" w:rsidR="00506F6A" w:rsidRPr="00C22B95" w:rsidRDefault="00506F6A" w:rsidP="00C22B95">
            <w:pPr>
              <w:rPr>
                <w:sz w:val="22"/>
                <w:szCs w:val="22"/>
                <w:lang w:val="fr-FR"/>
              </w:rPr>
            </w:pPr>
            <w:r w:rsidRPr="00C22B95">
              <w:rPr>
                <w:sz w:val="22"/>
                <w:szCs w:val="22"/>
                <w:lang w:val="fr-FR"/>
              </w:rPr>
              <w:t xml:space="preserve">Proba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orală</w:t>
            </w:r>
            <w:proofErr w:type="spellEnd"/>
          </w:p>
        </w:tc>
        <w:tc>
          <w:tcPr>
            <w:tcW w:w="3686" w:type="dxa"/>
            <w:vAlign w:val="center"/>
          </w:tcPr>
          <w:p w14:paraId="34E1B083" w14:textId="6BF53634" w:rsidR="00506F6A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 w:rsidRPr="00506F6A"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2</w:t>
            </w:r>
            <w:r w:rsidRPr="00506F6A"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: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 xml:space="preserve">45 </w:t>
            </w:r>
            <w:r w:rsidRPr="00506F6A"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/ BN 129</w:t>
            </w:r>
          </w:p>
        </w:tc>
      </w:tr>
      <w:tr w:rsidR="00506F6A" w:rsidRPr="00F8325A" w14:paraId="160C8EE3" w14:textId="77777777" w:rsidTr="00506F6A">
        <w:trPr>
          <w:trHeight w:val="232"/>
        </w:trPr>
        <w:tc>
          <w:tcPr>
            <w:tcW w:w="426" w:type="dxa"/>
            <w:vMerge w:val="restart"/>
            <w:vAlign w:val="center"/>
          </w:tcPr>
          <w:p w14:paraId="469666A8" w14:textId="01622EE7" w:rsidR="00506F6A" w:rsidRPr="00B11E24" w:rsidRDefault="00506F6A" w:rsidP="00456A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715" w:type="dxa"/>
            <w:vMerge w:val="restart"/>
            <w:vAlign w:val="center"/>
          </w:tcPr>
          <w:p w14:paraId="37B319C8" w14:textId="77777777" w:rsidR="00506F6A" w:rsidRPr="00762794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Comunicare în Limbi Moderne</w:t>
            </w:r>
            <w:r w:rsidRPr="00762794">
              <w:rPr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6CF0D270" w14:textId="77777777" w:rsidR="00506F6A" w:rsidRPr="00762794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  <w:p w14:paraId="12ED061D" w14:textId="6DC60926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762794">
              <w:rPr>
                <w:b/>
                <w:color w:val="FF0000"/>
                <w:sz w:val="20"/>
                <w:szCs w:val="20"/>
                <w:lang w:val="it-IT"/>
              </w:rPr>
              <w:t>[</w:t>
            </w:r>
            <w:r>
              <w:rPr>
                <w:b/>
                <w:color w:val="FF0000"/>
                <w:sz w:val="20"/>
                <w:szCs w:val="20"/>
                <w:lang w:val="it-IT"/>
              </w:rPr>
              <w:t>Filologie</w:t>
            </w:r>
            <w:r w:rsidRPr="00762794">
              <w:rPr>
                <w:b/>
                <w:color w:val="FF0000"/>
                <w:sz w:val="20"/>
                <w:szCs w:val="20"/>
                <w:lang w:val="it-IT"/>
              </w:rPr>
              <w:t>]</w:t>
            </w:r>
          </w:p>
        </w:tc>
        <w:tc>
          <w:tcPr>
            <w:tcW w:w="1141" w:type="dxa"/>
            <w:vMerge w:val="restart"/>
            <w:vAlign w:val="center"/>
          </w:tcPr>
          <w:p w14:paraId="2A103A2A" w14:textId="1689493F" w:rsidR="00506F6A" w:rsidRPr="00B11E24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32</w:t>
            </w:r>
          </w:p>
        </w:tc>
        <w:tc>
          <w:tcPr>
            <w:tcW w:w="1276" w:type="dxa"/>
            <w:vMerge w:val="restart"/>
            <w:vAlign w:val="center"/>
          </w:tcPr>
          <w:p w14:paraId="4B941681" w14:textId="6159D763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As.</w:t>
            </w:r>
          </w:p>
        </w:tc>
        <w:tc>
          <w:tcPr>
            <w:tcW w:w="2693" w:type="dxa"/>
            <w:vAlign w:val="center"/>
          </w:tcPr>
          <w:p w14:paraId="0B302404" w14:textId="31818744" w:rsidR="00506F6A" w:rsidRPr="00B11E24" w:rsidRDefault="00506F6A" w:rsidP="00C22B95">
            <w:pPr>
              <w:rPr>
                <w:sz w:val="22"/>
                <w:szCs w:val="22"/>
                <w:lang w:val="fr-FR"/>
              </w:rPr>
            </w:pPr>
            <w:proofErr w:type="spellStart"/>
            <w:r w:rsidRPr="00C22B95">
              <w:rPr>
                <w:sz w:val="22"/>
                <w:szCs w:val="22"/>
                <w:lang w:val="fr-FR"/>
              </w:rPr>
              <w:t>Probă</w:t>
            </w:r>
            <w:proofErr w:type="spellEnd"/>
            <w:r w:rsidRPr="00C22B9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3686" w:type="dxa"/>
            <w:vAlign w:val="center"/>
          </w:tcPr>
          <w:p w14:paraId="50E25610" w14:textId="28B01223" w:rsidR="00506F6A" w:rsidRPr="00813E50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9:00-10:20 / BN 129</w:t>
            </w:r>
          </w:p>
        </w:tc>
      </w:tr>
      <w:tr w:rsidR="00506F6A" w:rsidRPr="00F8325A" w14:paraId="301090DD" w14:textId="77777777" w:rsidTr="00506F6A">
        <w:trPr>
          <w:trHeight w:val="363"/>
        </w:trPr>
        <w:tc>
          <w:tcPr>
            <w:tcW w:w="426" w:type="dxa"/>
            <w:vMerge/>
            <w:vAlign w:val="center"/>
          </w:tcPr>
          <w:p w14:paraId="0C8A2B3C" w14:textId="77777777" w:rsidR="00506F6A" w:rsidRDefault="00506F6A" w:rsidP="00456A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2BA94C3A" w14:textId="77777777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18DE2616" w14:textId="77777777" w:rsidR="00506F6A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1D67EBBE" w14:textId="77777777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36CB9205" w14:textId="53D0246B" w:rsidR="00506F6A" w:rsidRPr="00C22B95" w:rsidRDefault="00506F6A" w:rsidP="00C22B95">
            <w:pPr>
              <w:rPr>
                <w:sz w:val="22"/>
                <w:szCs w:val="22"/>
                <w:lang w:val="fr-FR"/>
              </w:rPr>
            </w:pPr>
            <w:proofErr w:type="spellStart"/>
            <w:r w:rsidRPr="00C22B95">
              <w:rPr>
                <w:sz w:val="22"/>
                <w:szCs w:val="22"/>
                <w:lang w:val="fr-FR"/>
              </w:rPr>
              <w:t>Probă</w:t>
            </w:r>
            <w:proofErr w:type="spellEnd"/>
            <w:r w:rsidRPr="00C22B9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C22B95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AAD93EC" w14:textId="392D4D5F" w:rsidR="00506F6A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13:00 / BN 129</w:t>
            </w:r>
          </w:p>
        </w:tc>
      </w:tr>
      <w:tr w:rsidR="00506F6A" w:rsidRPr="00F8325A" w14:paraId="7EC545C5" w14:textId="77777777" w:rsidTr="00506F6A">
        <w:trPr>
          <w:trHeight w:val="240"/>
        </w:trPr>
        <w:tc>
          <w:tcPr>
            <w:tcW w:w="426" w:type="dxa"/>
            <w:vMerge/>
            <w:vAlign w:val="center"/>
          </w:tcPr>
          <w:p w14:paraId="792A4079" w14:textId="77777777" w:rsidR="00506F6A" w:rsidRDefault="00506F6A" w:rsidP="00456A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5" w:type="dxa"/>
            <w:vMerge/>
            <w:vAlign w:val="center"/>
          </w:tcPr>
          <w:p w14:paraId="64F85AE4" w14:textId="77777777" w:rsidR="00506F6A" w:rsidRDefault="00506F6A" w:rsidP="00456A43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vMerge/>
            <w:vAlign w:val="center"/>
          </w:tcPr>
          <w:p w14:paraId="26C3BD43" w14:textId="77777777" w:rsidR="00506F6A" w:rsidRDefault="00506F6A" w:rsidP="00456A4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3E40846A" w14:textId="77777777" w:rsidR="00506F6A" w:rsidRDefault="00506F6A" w:rsidP="00456A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4C249E83" w14:textId="5482FED6" w:rsidR="00506F6A" w:rsidRPr="00C22B95" w:rsidRDefault="00506F6A" w:rsidP="00C22B95">
            <w:pPr>
              <w:rPr>
                <w:sz w:val="22"/>
                <w:szCs w:val="22"/>
                <w:lang w:val="fr-FR"/>
              </w:rPr>
            </w:pPr>
            <w:r w:rsidRPr="00C22B95">
              <w:rPr>
                <w:sz w:val="22"/>
                <w:szCs w:val="22"/>
                <w:lang w:val="fr-FR"/>
              </w:rPr>
              <w:t xml:space="preserve">Proba </w:t>
            </w:r>
            <w:proofErr w:type="spellStart"/>
            <w:r w:rsidRPr="00C22B95">
              <w:rPr>
                <w:sz w:val="22"/>
                <w:szCs w:val="22"/>
                <w:lang w:val="fr-FR"/>
              </w:rPr>
              <w:t>orală</w:t>
            </w:r>
            <w:proofErr w:type="spellEnd"/>
          </w:p>
        </w:tc>
        <w:tc>
          <w:tcPr>
            <w:tcW w:w="3686" w:type="dxa"/>
            <w:vAlign w:val="center"/>
          </w:tcPr>
          <w:p w14:paraId="33E1F6C9" w14:textId="19FDFF52" w:rsidR="00506F6A" w:rsidRDefault="00506F6A" w:rsidP="00456A43">
            <w:pP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11.10.2023/ 1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3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: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 xml:space="preserve">45 </w:t>
            </w:r>
            <w:r>
              <w:rPr>
                <w:color w:val="1D2228"/>
                <w:sz w:val="22"/>
                <w:szCs w:val="22"/>
                <w:shd w:val="clear" w:color="auto" w:fill="FFFFFF"/>
                <w:lang w:val="fr-FR"/>
              </w:rPr>
              <w:t>/ BN 129</w:t>
            </w:r>
          </w:p>
        </w:tc>
      </w:tr>
    </w:tbl>
    <w:p w14:paraId="1506D05D" w14:textId="77777777" w:rsidR="00D33A12" w:rsidRDefault="00D33A12">
      <w:pPr>
        <w:rPr>
          <w:lang w:val="it-IT"/>
        </w:rPr>
      </w:pPr>
    </w:p>
    <w:p w14:paraId="1BB1C770" w14:textId="77777777" w:rsidR="00D11163" w:rsidRDefault="00D11163">
      <w:pPr>
        <w:rPr>
          <w:lang w:val="it-IT"/>
        </w:rPr>
      </w:pPr>
    </w:p>
    <w:p w14:paraId="4C020FD1" w14:textId="77777777" w:rsidR="00D11163" w:rsidRDefault="00D11163">
      <w:pPr>
        <w:rPr>
          <w:lang w:val="it-IT"/>
        </w:rPr>
      </w:pPr>
    </w:p>
    <w:p w14:paraId="6F64D30D" w14:textId="79871542" w:rsidR="00D11163" w:rsidRDefault="00D11163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</w:t>
      </w:r>
      <w:r w:rsidR="00506F6A">
        <w:rPr>
          <w:lang w:val="it-IT"/>
        </w:rPr>
        <w:tab/>
      </w:r>
      <w:r w:rsidR="00506F6A">
        <w:rPr>
          <w:lang w:val="it-IT"/>
        </w:rPr>
        <w:tab/>
      </w:r>
      <w:r>
        <w:rPr>
          <w:lang w:val="it-IT"/>
        </w:rPr>
        <w:t xml:space="preserve">    D</w:t>
      </w:r>
      <w:r w:rsidR="006019AC">
        <w:rPr>
          <w:lang w:val="it-IT"/>
        </w:rPr>
        <w:t>irector Departament</w:t>
      </w:r>
      <w:r>
        <w:rPr>
          <w:lang w:val="it-IT"/>
        </w:rPr>
        <w:t>,</w:t>
      </w:r>
    </w:p>
    <w:p w14:paraId="5D9691CD" w14:textId="66AF2C52" w:rsidR="00D11163" w:rsidRPr="00D17508" w:rsidRDefault="006019AC" w:rsidP="00506F6A">
      <w:pPr>
        <w:ind w:left="2160" w:firstLine="720"/>
        <w:jc w:val="center"/>
        <w:rPr>
          <w:lang w:val="it-IT"/>
        </w:rPr>
      </w:pPr>
      <w:r>
        <w:rPr>
          <w:lang w:val="it-IT"/>
        </w:rPr>
        <w:t>Conf.</w:t>
      </w:r>
      <w:r w:rsidR="00D11163">
        <w:rPr>
          <w:lang w:val="it-IT"/>
        </w:rPr>
        <w:t>dr. Cristin</w:t>
      </w:r>
      <w:r>
        <w:rPr>
          <w:lang w:val="it-IT"/>
        </w:rPr>
        <w:t>a Mihaela NISTOR</w:t>
      </w:r>
    </w:p>
    <w:sectPr w:rsidR="00D11163" w:rsidRPr="00D17508" w:rsidSect="00506F6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C22"/>
    <w:multiLevelType w:val="hybridMultilevel"/>
    <w:tmpl w:val="1CEA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2"/>
    <w:rsid w:val="000332DB"/>
    <w:rsid w:val="000B42A0"/>
    <w:rsid w:val="000B7722"/>
    <w:rsid w:val="00170E34"/>
    <w:rsid w:val="00320135"/>
    <w:rsid w:val="003A1971"/>
    <w:rsid w:val="00456A43"/>
    <w:rsid w:val="00506F6A"/>
    <w:rsid w:val="006019AC"/>
    <w:rsid w:val="00762794"/>
    <w:rsid w:val="00790059"/>
    <w:rsid w:val="00813E50"/>
    <w:rsid w:val="008845BD"/>
    <w:rsid w:val="00903BA2"/>
    <w:rsid w:val="00A03D57"/>
    <w:rsid w:val="00B11E24"/>
    <w:rsid w:val="00BE4010"/>
    <w:rsid w:val="00C10E21"/>
    <w:rsid w:val="00C22B95"/>
    <w:rsid w:val="00C625B8"/>
    <w:rsid w:val="00C70BCA"/>
    <w:rsid w:val="00D11163"/>
    <w:rsid w:val="00D17508"/>
    <w:rsid w:val="00D33A12"/>
    <w:rsid w:val="00D670FB"/>
    <w:rsid w:val="00D927B3"/>
    <w:rsid w:val="00E37AD0"/>
    <w:rsid w:val="00E56333"/>
    <w:rsid w:val="00F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3713"/>
  <w15:chartTrackingRefBased/>
  <w15:docId w15:val="{CEC48585-C98D-40CC-B363-2706A6C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971"/>
    <w:pPr>
      <w:ind w:left="720"/>
      <w:contextualSpacing/>
    </w:pPr>
  </w:style>
  <w:style w:type="paragraph" w:styleId="Header">
    <w:name w:val="header"/>
    <w:basedOn w:val="Normal"/>
    <w:link w:val="HeaderChar"/>
    <w:rsid w:val="00506F6A"/>
    <w:pPr>
      <w:tabs>
        <w:tab w:val="center" w:pos="4320"/>
        <w:tab w:val="right" w:pos="8640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rsid w:val="00506F6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FLOAREA DRAGOMIR (85768)</dc:creator>
  <cp:keywords/>
  <dc:description/>
  <cp:lastModifiedBy>CRISTINA MIHAELA NISTOR (77141)</cp:lastModifiedBy>
  <cp:revision>3</cp:revision>
  <dcterms:created xsi:type="dcterms:W3CDTF">2023-09-23T21:08:00Z</dcterms:created>
  <dcterms:modified xsi:type="dcterms:W3CDTF">2023-09-25T12:11:00Z</dcterms:modified>
</cp:coreProperties>
</file>