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650" w:rsidRDefault="00737650" w:rsidP="00737650">
      <w:pPr>
        <w:jc w:val="center"/>
        <w:rPr>
          <w:b/>
          <w:sz w:val="28"/>
          <w:szCs w:val="28"/>
        </w:rPr>
      </w:pPr>
      <w:r w:rsidRPr="00737650">
        <w:rPr>
          <w:b/>
          <w:sz w:val="28"/>
          <w:szCs w:val="28"/>
        </w:rPr>
        <w:t xml:space="preserve">PENTRU COMPLETAREA PUNCTULUI 12 DIN </w:t>
      </w:r>
    </w:p>
    <w:p w:rsidR="00737650" w:rsidRDefault="00737650" w:rsidP="00737650">
      <w:pPr>
        <w:jc w:val="center"/>
        <w:rPr>
          <w:b/>
          <w:sz w:val="28"/>
          <w:szCs w:val="28"/>
        </w:rPr>
      </w:pPr>
      <w:r w:rsidRPr="00737650">
        <w:rPr>
          <w:b/>
          <w:sz w:val="28"/>
          <w:szCs w:val="28"/>
        </w:rPr>
        <w:t>PORTOFOLIUL DE PRACTICA</w:t>
      </w:r>
    </w:p>
    <w:p w:rsidR="001D6D2D" w:rsidRPr="00737650" w:rsidRDefault="00737650" w:rsidP="00737650">
      <w:pPr>
        <w:shd w:val="clear" w:color="auto" w:fill="00B0F0"/>
        <w:rPr>
          <w:b/>
        </w:rPr>
      </w:pPr>
      <w:r w:rsidRPr="00737650">
        <w:rPr>
          <w:b/>
        </w:rPr>
        <w:t>CALCULATOARE SI ELECTRONICA</w:t>
      </w:r>
    </w:p>
    <w:tbl>
      <w:tblPr>
        <w:tblW w:w="14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
        <w:gridCol w:w="5752"/>
        <w:gridCol w:w="3638"/>
        <w:gridCol w:w="4720"/>
      </w:tblGrid>
      <w:tr w:rsidR="00737650" w:rsidRPr="00CA12C7" w:rsidTr="002C6336">
        <w:trPr>
          <w:jc w:val="center"/>
        </w:trPr>
        <w:tc>
          <w:tcPr>
            <w:tcW w:w="478" w:type="dxa"/>
            <w:vAlign w:val="center"/>
          </w:tcPr>
          <w:p w:rsidR="00737650" w:rsidRPr="00CA12C7" w:rsidRDefault="00737650" w:rsidP="00595275">
            <w:pPr>
              <w:jc w:val="center"/>
              <w:rPr>
                <w:rFonts w:eastAsia="Calibri"/>
                <w:sz w:val="20"/>
                <w:szCs w:val="20"/>
              </w:rPr>
            </w:pPr>
            <w:r w:rsidRPr="00CA12C7">
              <w:rPr>
                <w:rFonts w:eastAsia="Calibri"/>
                <w:sz w:val="20"/>
                <w:szCs w:val="20"/>
              </w:rPr>
              <w:t>Nr.</w:t>
            </w:r>
          </w:p>
        </w:tc>
        <w:tc>
          <w:tcPr>
            <w:tcW w:w="5752" w:type="dxa"/>
            <w:vAlign w:val="center"/>
          </w:tcPr>
          <w:p w:rsidR="00737650" w:rsidRDefault="00737650" w:rsidP="00737650">
            <w:pPr>
              <w:spacing w:after="0" w:line="240" w:lineRule="auto"/>
              <w:jc w:val="center"/>
              <w:rPr>
                <w:rFonts w:eastAsia="Calibri"/>
                <w:sz w:val="20"/>
                <w:szCs w:val="20"/>
              </w:rPr>
            </w:pPr>
            <w:r>
              <w:rPr>
                <w:rFonts w:eastAsia="Calibri"/>
                <w:sz w:val="20"/>
                <w:szCs w:val="20"/>
              </w:rPr>
              <w:t xml:space="preserve">Competenţe specifice </w:t>
            </w:r>
          </w:p>
          <w:p w:rsidR="00737650" w:rsidRDefault="00737650" w:rsidP="00737650">
            <w:pPr>
              <w:spacing w:after="0" w:line="240" w:lineRule="auto"/>
              <w:jc w:val="center"/>
              <w:rPr>
                <w:rFonts w:eastAsia="Calibri"/>
                <w:sz w:val="20"/>
                <w:szCs w:val="20"/>
              </w:rPr>
            </w:pPr>
            <w:r>
              <w:rPr>
                <w:rFonts w:eastAsia="Calibri"/>
                <w:sz w:val="20"/>
                <w:szCs w:val="20"/>
              </w:rPr>
              <w:t xml:space="preserve">specializării practicantului </w:t>
            </w:r>
          </w:p>
          <w:p w:rsidR="00737650" w:rsidRPr="00CA12C7" w:rsidRDefault="00737650" w:rsidP="00F93C2A">
            <w:pPr>
              <w:spacing w:after="0" w:line="240" w:lineRule="auto"/>
              <w:jc w:val="center"/>
              <w:rPr>
                <w:rFonts w:eastAsia="Calibri"/>
                <w:sz w:val="20"/>
                <w:szCs w:val="20"/>
              </w:rPr>
            </w:pPr>
            <w:r>
              <w:rPr>
                <w:rFonts w:eastAsia="Calibri"/>
                <w:sz w:val="20"/>
                <w:szCs w:val="20"/>
              </w:rPr>
              <w:t>(</w:t>
            </w:r>
            <w:r w:rsidR="00F93C2A">
              <w:rPr>
                <w:rFonts w:eastAsia="Calibri"/>
                <w:sz w:val="20"/>
                <w:szCs w:val="20"/>
              </w:rPr>
              <w:t>IT, Electronica</w:t>
            </w:r>
            <w:r>
              <w:rPr>
                <w:rFonts w:eastAsia="Calibri"/>
                <w:sz w:val="20"/>
                <w:szCs w:val="20"/>
              </w:rPr>
              <w:t>)</w:t>
            </w:r>
          </w:p>
        </w:tc>
        <w:tc>
          <w:tcPr>
            <w:tcW w:w="3638" w:type="dxa"/>
          </w:tcPr>
          <w:p w:rsidR="00737650" w:rsidRPr="00CA12C7" w:rsidRDefault="00737650" w:rsidP="00737650">
            <w:pPr>
              <w:spacing w:after="0" w:line="240" w:lineRule="auto"/>
              <w:jc w:val="center"/>
              <w:rPr>
                <w:rFonts w:eastAsia="Calibri"/>
                <w:sz w:val="20"/>
                <w:szCs w:val="20"/>
              </w:rPr>
            </w:pPr>
            <w:r>
              <w:rPr>
                <w:rFonts w:eastAsia="Calibri"/>
                <w:sz w:val="20"/>
                <w:szCs w:val="20"/>
              </w:rPr>
              <w:t>Competenţe ce vor fi dobândite pe perioada stagiului</w:t>
            </w:r>
          </w:p>
        </w:tc>
        <w:tc>
          <w:tcPr>
            <w:tcW w:w="4720" w:type="dxa"/>
            <w:vAlign w:val="center"/>
          </w:tcPr>
          <w:p w:rsidR="00737650" w:rsidRPr="00CA12C7" w:rsidRDefault="00737650" w:rsidP="00737650">
            <w:pPr>
              <w:spacing w:after="0" w:line="240" w:lineRule="auto"/>
              <w:jc w:val="center"/>
              <w:rPr>
                <w:rFonts w:eastAsia="Calibri"/>
                <w:sz w:val="20"/>
                <w:szCs w:val="20"/>
              </w:rPr>
            </w:pPr>
            <w:r w:rsidRPr="00CA12C7">
              <w:rPr>
                <w:rFonts w:eastAsia="Calibri"/>
                <w:sz w:val="20"/>
                <w:szCs w:val="20"/>
              </w:rPr>
              <w:t>Activităţi planificate</w:t>
            </w:r>
          </w:p>
        </w:tc>
      </w:tr>
      <w:tr w:rsidR="00737650" w:rsidRPr="00CA12C7" w:rsidTr="002C6336">
        <w:trPr>
          <w:jc w:val="center"/>
        </w:trPr>
        <w:tc>
          <w:tcPr>
            <w:tcW w:w="478" w:type="dxa"/>
            <w:vAlign w:val="center"/>
          </w:tcPr>
          <w:p w:rsidR="00737650" w:rsidRPr="00CA12C7" w:rsidRDefault="00737650" w:rsidP="00595275">
            <w:pPr>
              <w:jc w:val="center"/>
              <w:rPr>
                <w:rFonts w:eastAsia="Calibri"/>
                <w:sz w:val="20"/>
                <w:szCs w:val="20"/>
              </w:rPr>
            </w:pPr>
            <w:r w:rsidRPr="00CA12C7">
              <w:rPr>
                <w:rFonts w:eastAsia="Calibri"/>
                <w:sz w:val="20"/>
                <w:szCs w:val="20"/>
              </w:rPr>
              <w:t>1</w:t>
            </w:r>
          </w:p>
        </w:tc>
        <w:tc>
          <w:tcPr>
            <w:tcW w:w="5752" w:type="dxa"/>
            <w:vMerge w:val="restart"/>
            <w:vAlign w:val="center"/>
          </w:tcPr>
          <w:p w:rsidR="00737650" w:rsidRPr="00DC7EFC" w:rsidRDefault="00737650" w:rsidP="00737650">
            <w:pPr>
              <w:numPr>
                <w:ilvl w:val="0"/>
                <w:numId w:val="3"/>
              </w:numPr>
              <w:tabs>
                <w:tab w:val="left" w:pos="186"/>
              </w:tabs>
              <w:spacing w:after="0" w:line="240" w:lineRule="auto"/>
              <w:ind w:left="0" w:firstLine="0"/>
              <w:jc w:val="both"/>
              <w:rPr>
                <w:rFonts w:eastAsia="Calibri"/>
                <w:sz w:val="20"/>
                <w:szCs w:val="20"/>
              </w:rPr>
            </w:pPr>
            <w:r w:rsidRPr="00DC7EFC">
              <w:rPr>
                <w:rFonts w:eastAsia="Calibri"/>
                <w:sz w:val="20"/>
                <w:szCs w:val="20"/>
                <w:lang w:val="it-IT"/>
              </w:rPr>
              <w:t>Este capabil să realizeze un</w:t>
            </w:r>
            <w:r>
              <w:rPr>
                <w:rFonts w:eastAsia="Calibri"/>
                <w:sz w:val="20"/>
                <w:szCs w:val="20"/>
                <w:lang w:val="it-IT"/>
              </w:rPr>
              <w:t xml:space="preserve"> produs </w:t>
            </w:r>
            <w:r w:rsidRPr="00DC7EFC">
              <w:rPr>
                <w:rFonts w:eastAsia="Calibri"/>
                <w:sz w:val="20"/>
                <w:szCs w:val="20"/>
                <w:lang w:val="it-IT"/>
              </w:rPr>
              <w:t xml:space="preserve">sub forma unui reper </w:t>
            </w:r>
            <w:r>
              <w:rPr>
                <w:rFonts w:eastAsia="Calibri"/>
                <w:sz w:val="20"/>
                <w:szCs w:val="20"/>
                <w:lang w:val="it-IT"/>
              </w:rPr>
              <w:t>(</w:t>
            </w:r>
            <w:r w:rsidRPr="00DC7EFC">
              <w:rPr>
                <w:rFonts w:eastAsia="Calibri"/>
                <w:sz w:val="20"/>
                <w:szCs w:val="20"/>
                <w:lang w:val="it-IT"/>
              </w:rPr>
              <w:t>circuit electronic, schema de automatizare etc</w:t>
            </w:r>
            <w:r>
              <w:rPr>
                <w:rFonts w:eastAsia="Calibri"/>
                <w:sz w:val="20"/>
                <w:szCs w:val="20"/>
                <w:lang w:val="it-IT"/>
              </w:rPr>
              <w:t>)</w:t>
            </w:r>
            <w:r w:rsidRPr="00DC7EFC">
              <w:rPr>
                <w:rFonts w:eastAsia="Calibri"/>
                <w:sz w:val="20"/>
                <w:szCs w:val="20"/>
                <w:lang w:val="it-IT"/>
              </w:rPr>
              <w:t xml:space="preserve"> sau sub forma unui pr</w:t>
            </w:r>
            <w:r>
              <w:rPr>
                <w:rFonts w:eastAsia="Calibri"/>
                <w:sz w:val="20"/>
                <w:szCs w:val="20"/>
                <w:lang w:val="it-IT"/>
              </w:rPr>
              <w:t>ogram care deserveste un proces;</w:t>
            </w:r>
          </w:p>
          <w:p w:rsidR="00737650" w:rsidRPr="00DC7EFC" w:rsidRDefault="00737650" w:rsidP="00737650">
            <w:pPr>
              <w:numPr>
                <w:ilvl w:val="0"/>
                <w:numId w:val="3"/>
              </w:numPr>
              <w:tabs>
                <w:tab w:val="left" w:pos="186"/>
              </w:tabs>
              <w:spacing w:after="0" w:line="240" w:lineRule="auto"/>
              <w:ind w:left="0" w:firstLine="0"/>
              <w:jc w:val="both"/>
              <w:rPr>
                <w:rFonts w:eastAsia="Calibri"/>
                <w:sz w:val="20"/>
                <w:szCs w:val="20"/>
              </w:rPr>
            </w:pPr>
            <w:r w:rsidRPr="00DC7EFC">
              <w:rPr>
                <w:rFonts w:eastAsia="Calibri"/>
                <w:sz w:val="20"/>
                <w:szCs w:val="20"/>
              </w:rPr>
              <w:t xml:space="preserve">să ştie fazele precum şi modificările prin care trece un produs; </w:t>
            </w:r>
          </w:p>
          <w:p w:rsidR="00737650" w:rsidRPr="00DC7EFC" w:rsidRDefault="00737650" w:rsidP="00737650">
            <w:pPr>
              <w:numPr>
                <w:ilvl w:val="0"/>
                <w:numId w:val="3"/>
              </w:numPr>
              <w:tabs>
                <w:tab w:val="left" w:pos="186"/>
              </w:tabs>
              <w:spacing w:after="0" w:line="240" w:lineRule="auto"/>
              <w:ind w:left="0" w:firstLine="0"/>
              <w:jc w:val="both"/>
              <w:rPr>
                <w:rFonts w:eastAsia="Calibri"/>
                <w:sz w:val="20"/>
                <w:szCs w:val="20"/>
              </w:rPr>
            </w:pPr>
            <w:r w:rsidRPr="00DC7EFC">
              <w:rPr>
                <w:rFonts w:eastAsia="Calibri"/>
                <w:sz w:val="20"/>
                <w:szCs w:val="20"/>
              </w:rPr>
              <w:t>să facă corelaţia între tehnologia de realizare şi calitatea prezentată de produs, evidenţiind limitele calitative ale acestuia</w:t>
            </w:r>
          </w:p>
        </w:tc>
        <w:tc>
          <w:tcPr>
            <w:tcW w:w="3638" w:type="dxa"/>
          </w:tcPr>
          <w:p w:rsidR="002C6336" w:rsidRPr="002C6336" w:rsidRDefault="002C6336" w:rsidP="002C6336">
            <w:pPr>
              <w:spacing w:after="0" w:line="240" w:lineRule="auto"/>
              <w:ind w:left="136"/>
              <w:jc w:val="both"/>
              <w:rPr>
                <w:rFonts w:eastAsia="Calibri"/>
                <w:color w:val="FF0000"/>
                <w:sz w:val="20"/>
                <w:szCs w:val="20"/>
                <w:highlight w:val="yellow"/>
              </w:rPr>
            </w:pPr>
            <w:r w:rsidRPr="002C6336">
              <w:rPr>
                <w:rFonts w:eastAsia="Calibri"/>
                <w:color w:val="FF0000"/>
                <w:sz w:val="20"/>
                <w:szCs w:val="20"/>
                <w:highlight w:val="yellow"/>
              </w:rPr>
              <w:t>EXEMPLU</w:t>
            </w:r>
          </w:p>
          <w:p w:rsidR="00737650" w:rsidRPr="00F93C2A" w:rsidRDefault="00737650" w:rsidP="00737650">
            <w:pPr>
              <w:numPr>
                <w:ilvl w:val="0"/>
                <w:numId w:val="2"/>
              </w:numPr>
              <w:spacing w:after="0" w:line="240" w:lineRule="auto"/>
              <w:ind w:left="136" w:hanging="90"/>
              <w:jc w:val="both"/>
              <w:rPr>
                <w:rFonts w:eastAsia="Calibri"/>
                <w:sz w:val="20"/>
                <w:szCs w:val="20"/>
                <w:highlight w:val="yellow"/>
              </w:rPr>
            </w:pPr>
            <w:r w:rsidRPr="00DC6BCF">
              <w:rPr>
                <w:rFonts w:eastAsia="Calibri"/>
                <w:color w:val="000000"/>
                <w:sz w:val="20"/>
                <w:szCs w:val="20"/>
                <w:highlight w:val="yellow"/>
              </w:rPr>
              <w:t>Dezvoltarea de module si aplicatii noi</w:t>
            </w:r>
          </w:p>
          <w:p w:rsidR="00737650" w:rsidRPr="00B44FD4" w:rsidRDefault="00737650" w:rsidP="002C6336">
            <w:pPr>
              <w:jc w:val="both"/>
              <w:rPr>
                <w:rFonts w:eastAsia="Calibri"/>
                <w:sz w:val="20"/>
                <w:szCs w:val="20"/>
                <w:highlight w:val="yellow"/>
              </w:rPr>
            </w:pPr>
          </w:p>
        </w:tc>
        <w:tc>
          <w:tcPr>
            <w:tcW w:w="4720" w:type="dxa"/>
          </w:tcPr>
          <w:p w:rsidR="002C6336" w:rsidRPr="002C6336" w:rsidRDefault="002C6336" w:rsidP="002C6336">
            <w:pPr>
              <w:spacing w:after="0" w:line="240" w:lineRule="auto"/>
              <w:rPr>
                <w:rFonts w:eastAsia="Calibri"/>
                <w:color w:val="FF0000"/>
                <w:sz w:val="20"/>
                <w:szCs w:val="20"/>
                <w:highlight w:val="yellow"/>
              </w:rPr>
            </w:pPr>
            <w:r w:rsidRPr="002C6336">
              <w:rPr>
                <w:rFonts w:eastAsia="Calibri"/>
                <w:color w:val="FF0000"/>
                <w:sz w:val="20"/>
                <w:szCs w:val="20"/>
                <w:highlight w:val="yellow"/>
              </w:rPr>
              <w:t xml:space="preserve">EXEMPLU </w:t>
            </w:r>
          </w:p>
          <w:p w:rsidR="00737650" w:rsidRPr="00DC6BCF" w:rsidRDefault="002C6336" w:rsidP="002C6336">
            <w:pPr>
              <w:spacing w:after="0" w:line="240" w:lineRule="auto"/>
              <w:rPr>
                <w:rFonts w:eastAsia="Calibri"/>
                <w:sz w:val="20"/>
                <w:szCs w:val="20"/>
                <w:highlight w:val="yellow"/>
              </w:rPr>
            </w:pPr>
            <w:r>
              <w:rPr>
                <w:rFonts w:eastAsia="Calibri"/>
                <w:sz w:val="20"/>
                <w:szCs w:val="20"/>
                <w:highlight w:val="yellow"/>
              </w:rPr>
              <w:t xml:space="preserve">- </w:t>
            </w:r>
            <w:r w:rsidR="00737650" w:rsidRPr="00DC6BCF">
              <w:rPr>
                <w:rFonts w:eastAsia="Calibri"/>
                <w:sz w:val="20"/>
                <w:szCs w:val="20"/>
                <w:highlight w:val="yellow"/>
              </w:rPr>
              <w:t>Mentinere la zi documentatii tehnice;</w:t>
            </w:r>
          </w:p>
          <w:p w:rsidR="00737650" w:rsidRPr="00DC6BCF" w:rsidRDefault="00737650" w:rsidP="00737650">
            <w:pPr>
              <w:numPr>
                <w:ilvl w:val="0"/>
                <w:numId w:val="2"/>
              </w:numPr>
              <w:spacing w:after="0" w:line="240" w:lineRule="auto"/>
              <w:ind w:left="242" w:hanging="218"/>
              <w:rPr>
                <w:rFonts w:eastAsia="Calibri"/>
                <w:sz w:val="20"/>
                <w:szCs w:val="20"/>
                <w:highlight w:val="yellow"/>
              </w:rPr>
            </w:pPr>
            <w:r>
              <w:rPr>
                <w:rFonts w:eastAsia="Calibri"/>
                <w:sz w:val="20"/>
                <w:szCs w:val="20"/>
                <w:highlight w:val="yellow"/>
              </w:rPr>
              <w:t>R</w:t>
            </w:r>
            <w:r w:rsidRPr="00DC6BCF">
              <w:rPr>
                <w:rFonts w:eastAsia="Calibri"/>
                <w:sz w:val="20"/>
                <w:szCs w:val="20"/>
                <w:highlight w:val="yellow"/>
              </w:rPr>
              <w:t>edactare instructiuni de lucru;</w:t>
            </w:r>
          </w:p>
          <w:p w:rsidR="00737650" w:rsidRPr="00DC6BCF" w:rsidRDefault="00737650" w:rsidP="00737650">
            <w:pPr>
              <w:numPr>
                <w:ilvl w:val="0"/>
                <w:numId w:val="2"/>
              </w:numPr>
              <w:spacing w:after="0" w:line="240" w:lineRule="auto"/>
              <w:ind w:left="242" w:hanging="218"/>
              <w:rPr>
                <w:rFonts w:eastAsia="Calibri"/>
                <w:sz w:val="20"/>
                <w:szCs w:val="20"/>
                <w:highlight w:val="yellow"/>
              </w:rPr>
            </w:pPr>
            <w:r w:rsidRPr="00DC6BCF">
              <w:rPr>
                <w:rFonts w:eastAsia="Calibri"/>
                <w:sz w:val="20"/>
                <w:szCs w:val="20"/>
                <w:highlight w:val="yellow"/>
              </w:rPr>
              <w:t>Activitati de shopfloor;</w:t>
            </w:r>
          </w:p>
          <w:p w:rsidR="00737650" w:rsidRPr="00B44FD4" w:rsidRDefault="00737650" w:rsidP="00737650">
            <w:pPr>
              <w:numPr>
                <w:ilvl w:val="0"/>
                <w:numId w:val="2"/>
              </w:numPr>
              <w:spacing w:after="0" w:line="240" w:lineRule="auto"/>
              <w:ind w:left="136" w:hanging="90"/>
              <w:jc w:val="both"/>
              <w:rPr>
                <w:rFonts w:eastAsia="Calibri"/>
                <w:sz w:val="20"/>
                <w:szCs w:val="20"/>
                <w:highlight w:val="yellow"/>
              </w:rPr>
            </w:pPr>
            <w:r w:rsidRPr="00DC6BCF">
              <w:rPr>
                <w:rFonts w:eastAsia="Calibri"/>
                <w:color w:val="000000"/>
                <w:sz w:val="20"/>
                <w:szCs w:val="20"/>
                <w:highlight w:val="yellow"/>
              </w:rPr>
              <w:t>Documentarea privind algoritmi/noi tehnologii necesare in dezvoltarea aplicatiilor</w:t>
            </w:r>
          </w:p>
        </w:tc>
      </w:tr>
      <w:tr w:rsidR="00737650" w:rsidRPr="00CA12C7" w:rsidTr="002C6336">
        <w:trPr>
          <w:trHeight w:val="353"/>
          <w:jc w:val="center"/>
        </w:trPr>
        <w:tc>
          <w:tcPr>
            <w:tcW w:w="478" w:type="dxa"/>
            <w:vAlign w:val="center"/>
          </w:tcPr>
          <w:p w:rsidR="00737650" w:rsidRPr="00CA12C7" w:rsidRDefault="00737650" w:rsidP="00595275">
            <w:pPr>
              <w:jc w:val="center"/>
              <w:rPr>
                <w:rFonts w:eastAsia="Calibri"/>
                <w:sz w:val="20"/>
                <w:szCs w:val="20"/>
              </w:rPr>
            </w:pPr>
            <w:r>
              <w:rPr>
                <w:rFonts w:eastAsia="Calibri"/>
                <w:sz w:val="20"/>
                <w:szCs w:val="20"/>
              </w:rPr>
              <w:t>2</w:t>
            </w:r>
          </w:p>
        </w:tc>
        <w:tc>
          <w:tcPr>
            <w:tcW w:w="5752" w:type="dxa"/>
            <w:vMerge/>
            <w:vAlign w:val="center"/>
          </w:tcPr>
          <w:p w:rsidR="00737650" w:rsidRDefault="00737650" w:rsidP="00595275">
            <w:pPr>
              <w:rPr>
                <w:rFonts w:eastAsia="Calibri"/>
                <w:sz w:val="20"/>
                <w:szCs w:val="20"/>
                <w:highlight w:val="lightGray"/>
              </w:rPr>
            </w:pPr>
          </w:p>
        </w:tc>
        <w:tc>
          <w:tcPr>
            <w:tcW w:w="3638" w:type="dxa"/>
          </w:tcPr>
          <w:p w:rsidR="00737650" w:rsidRPr="002C6336" w:rsidRDefault="00F93C2A" w:rsidP="00595275">
            <w:pPr>
              <w:ind w:left="136"/>
              <w:rPr>
                <w:rFonts w:eastAsia="Calibri"/>
                <w:color w:val="FF0000"/>
                <w:sz w:val="20"/>
                <w:szCs w:val="20"/>
                <w:highlight w:val="lightGray"/>
              </w:rPr>
            </w:pPr>
            <w:r w:rsidRPr="002C6336">
              <w:rPr>
                <w:rFonts w:eastAsia="Calibri"/>
                <w:color w:val="FF0000"/>
                <w:sz w:val="20"/>
                <w:szCs w:val="20"/>
                <w:highlight w:val="yellow"/>
              </w:rPr>
              <w:t>A SE COMPLETA DUPA CAZ</w:t>
            </w:r>
          </w:p>
        </w:tc>
        <w:tc>
          <w:tcPr>
            <w:tcW w:w="4720" w:type="dxa"/>
          </w:tcPr>
          <w:p w:rsidR="00737650" w:rsidRPr="002C6336" w:rsidRDefault="00F93C2A" w:rsidP="00595275">
            <w:pPr>
              <w:rPr>
                <w:rFonts w:eastAsia="Calibri"/>
                <w:color w:val="FF0000"/>
                <w:sz w:val="20"/>
                <w:szCs w:val="20"/>
                <w:highlight w:val="lightGray"/>
              </w:rPr>
            </w:pPr>
            <w:r w:rsidRPr="002C6336">
              <w:rPr>
                <w:rFonts w:eastAsia="Calibri"/>
                <w:color w:val="FF0000"/>
                <w:sz w:val="20"/>
                <w:szCs w:val="20"/>
                <w:highlight w:val="yellow"/>
              </w:rPr>
              <w:t>ACTIVITATILE VOR FI VALIDATE DE CATRE CADRUL DIDACTIC SUPERVIZOR</w:t>
            </w:r>
          </w:p>
        </w:tc>
      </w:tr>
    </w:tbl>
    <w:p w:rsidR="00737650" w:rsidRDefault="00737650"/>
    <w:p w:rsidR="00737650" w:rsidRPr="00737650" w:rsidRDefault="00737650" w:rsidP="00737650">
      <w:pPr>
        <w:shd w:val="clear" w:color="auto" w:fill="00B0F0"/>
        <w:rPr>
          <w:b/>
        </w:rPr>
      </w:pPr>
      <w:r w:rsidRPr="00737650">
        <w:rPr>
          <w:b/>
        </w:rPr>
        <w:t>INGINERIE MECANICA</w:t>
      </w:r>
    </w:p>
    <w:tbl>
      <w:tblPr>
        <w:tblW w:w="14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
        <w:gridCol w:w="8285"/>
        <w:gridCol w:w="2552"/>
        <w:gridCol w:w="3488"/>
      </w:tblGrid>
      <w:tr w:rsidR="00737650" w:rsidRPr="00CA12C7" w:rsidTr="002C6336">
        <w:trPr>
          <w:jc w:val="center"/>
        </w:trPr>
        <w:tc>
          <w:tcPr>
            <w:tcW w:w="478" w:type="dxa"/>
            <w:vAlign w:val="center"/>
          </w:tcPr>
          <w:p w:rsidR="00737650" w:rsidRPr="00CA12C7" w:rsidRDefault="00737650" w:rsidP="00595275">
            <w:pPr>
              <w:jc w:val="center"/>
              <w:rPr>
                <w:sz w:val="20"/>
                <w:szCs w:val="20"/>
              </w:rPr>
            </w:pPr>
            <w:r w:rsidRPr="00CA12C7">
              <w:rPr>
                <w:sz w:val="20"/>
                <w:szCs w:val="20"/>
              </w:rPr>
              <w:t>Nr.</w:t>
            </w:r>
          </w:p>
        </w:tc>
        <w:tc>
          <w:tcPr>
            <w:tcW w:w="8285" w:type="dxa"/>
            <w:vAlign w:val="center"/>
          </w:tcPr>
          <w:p w:rsidR="00737650" w:rsidRDefault="00737650" w:rsidP="00737650">
            <w:pPr>
              <w:spacing w:after="0" w:line="240" w:lineRule="auto"/>
              <w:jc w:val="center"/>
              <w:rPr>
                <w:sz w:val="20"/>
                <w:szCs w:val="20"/>
              </w:rPr>
            </w:pPr>
            <w:r>
              <w:rPr>
                <w:sz w:val="20"/>
                <w:szCs w:val="20"/>
              </w:rPr>
              <w:t xml:space="preserve">Competenţe specifice </w:t>
            </w:r>
          </w:p>
          <w:p w:rsidR="00737650" w:rsidRDefault="00737650" w:rsidP="00737650">
            <w:pPr>
              <w:spacing w:after="0" w:line="240" w:lineRule="auto"/>
              <w:jc w:val="center"/>
              <w:rPr>
                <w:sz w:val="20"/>
                <w:szCs w:val="20"/>
              </w:rPr>
            </w:pPr>
            <w:r>
              <w:rPr>
                <w:sz w:val="20"/>
                <w:szCs w:val="20"/>
              </w:rPr>
              <w:t xml:space="preserve">specializării practicantului </w:t>
            </w:r>
          </w:p>
          <w:p w:rsidR="00737650" w:rsidRPr="00CA12C7" w:rsidRDefault="00737650" w:rsidP="00737650">
            <w:pPr>
              <w:spacing w:after="0" w:line="240" w:lineRule="auto"/>
              <w:jc w:val="center"/>
              <w:rPr>
                <w:sz w:val="20"/>
                <w:szCs w:val="20"/>
              </w:rPr>
            </w:pPr>
            <w:r>
              <w:rPr>
                <w:sz w:val="20"/>
                <w:szCs w:val="20"/>
              </w:rPr>
              <w:t>(Inginerie Mecanica)</w:t>
            </w:r>
          </w:p>
        </w:tc>
        <w:tc>
          <w:tcPr>
            <w:tcW w:w="2552" w:type="dxa"/>
          </w:tcPr>
          <w:p w:rsidR="00737650" w:rsidRPr="00CA12C7" w:rsidRDefault="00737650" w:rsidP="00737650">
            <w:pPr>
              <w:spacing w:after="0" w:line="240" w:lineRule="auto"/>
              <w:jc w:val="center"/>
              <w:rPr>
                <w:sz w:val="20"/>
                <w:szCs w:val="20"/>
              </w:rPr>
            </w:pPr>
            <w:r>
              <w:rPr>
                <w:sz w:val="20"/>
                <w:szCs w:val="20"/>
              </w:rPr>
              <w:t>Competenţe ce vor fi dobândite pe perioada stagiului</w:t>
            </w:r>
          </w:p>
        </w:tc>
        <w:tc>
          <w:tcPr>
            <w:tcW w:w="3488" w:type="dxa"/>
            <w:vAlign w:val="center"/>
          </w:tcPr>
          <w:p w:rsidR="00737650" w:rsidRPr="00CA12C7" w:rsidRDefault="00737650" w:rsidP="00737650">
            <w:pPr>
              <w:spacing w:after="0" w:line="240" w:lineRule="auto"/>
              <w:jc w:val="center"/>
              <w:rPr>
                <w:sz w:val="20"/>
                <w:szCs w:val="20"/>
              </w:rPr>
            </w:pPr>
            <w:r w:rsidRPr="00CA12C7">
              <w:rPr>
                <w:sz w:val="20"/>
                <w:szCs w:val="20"/>
              </w:rPr>
              <w:t>Activităţi planificate</w:t>
            </w:r>
          </w:p>
        </w:tc>
      </w:tr>
      <w:tr w:rsidR="00737650" w:rsidRPr="00CA12C7" w:rsidTr="002C6336">
        <w:trPr>
          <w:jc w:val="center"/>
        </w:trPr>
        <w:tc>
          <w:tcPr>
            <w:tcW w:w="478" w:type="dxa"/>
            <w:vAlign w:val="center"/>
          </w:tcPr>
          <w:p w:rsidR="00737650" w:rsidRPr="00CA12C7" w:rsidRDefault="00737650" w:rsidP="00595275">
            <w:pPr>
              <w:jc w:val="center"/>
              <w:rPr>
                <w:sz w:val="20"/>
                <w:szCs w:val="20"/>
              </w:rPr>
            </w:pPr>
            <w:r w:rsidRPr="00CA12C7">
              <w:rPr>
                <w:sz w:val="20"/>
                <w:szCs w:val="20"/>
              </w:rPr>
              <w:t>1</w:t>
            </w:r>
          </w:p>
        </w:tc>
        <w:tc>
          <w:tcPr>
            <w:tcW w:w="8285" w:type="dxa"/>
            <w:vAlign w:val="center"/>
          </w:tcPr>
          <w:p w:rsidR="00737650" w:rsidRPr="003D128D" w:rsidRDefault="00737650" w:rsidP="00737650">
            <w:pPr>
              <w:pStyle w:val="yiv377882078norm-acred"/>
              <w:numPr>
                <w:ilvl w:val="0"/>
                <w:numId w:val="3"/>
              </w:numPr>
              <w:tabs>
                <w:tab w:val="left" w:pos="252"/>
              </w:tabs>
              <w:spacing w:before="0" w:beforeAutospacing="0" w:after="0" w:afterAutospacing="0"/>
              <w:ind w:left="0" w:firstLine="0"/>
              <w:jc w:val="both"/>
              <w:rPr>
                <w:sz w:val="20"/>
                <w:szCs w:val="20"/>
              </w:rPr>
            </w:pPr>
            <w:r w:rsidRPr="003D128D">
              <w:t xml:space="preserve">este </w:t>
            </w:r>
            <w:r w:rsidRPr="003D128D">
              <w:rPr>
                <w:sz w:val="20"/>
                <w:szCs w:val="20"/>
              </w:rPr>
              <w:t>capabil sa dea dovada de cunoştinţe privitoare la tehnologiile în care se realizează produsele mecanice;</w:t>
            </w:r>
          </w:p>
          <w:p w:rsidR="00737650" w:rsidRPr="003D128D" w:rsidRDefault="00737650" w:rsidP="00737650">
            <w:pPr>
              <w:numPr>
                <w:ilvl w:val="0"/>
                <w:numId w:val="3"/>
              </w:numPr>
              <w:tabs>
                <w:tab w:val="left" w:pos="252"/>
              </w:tabs>
              <w:spacing w:after="0" w:line="240" w:lineRule="auto"/>
              <w:ind w:left="0" w:firstLine="0"/>
              <w:jc w:val="both"/>
              <w:rPr>
                <w:sz w:val="20"/>
                <w:szCs w:val="20"/>
              </w:rPr>
            </w:pPr>
            <w:r w:rsidRPr="003D128D">
              <w:rPr>
                <w:sz w:val="20"/>
                <w:szCs w:val="20"/>
              </w:rPr>
              <w:t>sa aplice principii stiintifice si ingineresti de analiza, conceptie si sinteza a sistemelor mecanice;</w:t>
            </w:r>
          </w:p>
          <w:p w:rsidR="00737650" w:rsidRPr="003D128D" w:rsidRDefault="00737650" w:rsidP="00737650">
            <w:pPr>
              <w:numPr>
                <w:ilvl w:val="0"/>
                <w:numId w:val="3"/>
              </w:numPr>
              <w:tabs>
                <w:tab w:val="left" w:pos="252"/>
              </w:tabs>
              <w:spacing w:after="0" w:line="240" w:lineRule="auto"/>
              <w:ind w:left="0" w:firstLine="0"/>
              <w:jc w:val="both"/>
              <w:rPr>
                <w:sz w:val="20"/>
                <w:szCs w:val="20"/>
              </w:rPr>
            </w:pPr>
            <w:r w:rsidRPr="003D128D">
              <w:rPr>
                <w:sz w:val="20"/>
                <w:szCs w:val="20"/>
              </w:rPr>
              <w:t>sa utilizeze metode experimentale de studiere a sistemelor mecanice, termice, hidraulice sau pneumatice;</w:t>
            </w:r>
          </w:p>
          <w:p w:rsidR="00737650" w:rsidRDefault="00737650" w:rsidP="00737650">
            <w:pPr>
              <w:numPr>
                <w:ilvl w:val="0"/>
                <w:numId w:val="3"/>
              </w:numPr>
              <w:tabs>
                <w:tab w:val="left" w:pos="186"/>
              </w:tabs>
              <w:spacing w:after="0" w:line="240" w:lineRule="auto"/>
              <w:ind w:left="0" w:firstLine="0"/>
              <w:jc w:val="both"/>
              <w:rPr>
                <w:sz w:val="20"/>
                <w:szCs w:val="20"/>
              </w:rPr>
            </w:pPr>
            <w:r w:rsidRPr="003D128D">
              <w:rPr>
                <w:sz w:val="20"/>
                <w:szCs w:val="20"/>
              </w:rPr>
              <w:t>este competent in interpretarea rezultatelor investigatiilor cu caracter ingineresc;</w:t>
            </w:r>
          </w:p>
          <w:p w:rsidR="00737650" w:rsidRPr="003D128D" w:rsidRDefault="00737650" w:rsidP="00737650">
            <w:pPr>
              <w:numPr>
                <w:ilvl w:val="0"/>
                <w:numId w:val="3"/>
              </w:numPr>
              <w:tabs>
                <w:tab w:val="left" w:pos="186"/>
              </w:tabs>
              <w:spacing w:after="0" w:line="240" w:lineRule="auto"/>
              <w:ind w:left="0" w:firstLine="0"/>
              <w:jc w:val="both"/>
              <w:rPr>
                <w:sz w:val="20"/>
                <w:szCs w:val="20"/>
              </w:rPr>
            </w:pPr>
            <w:proofErr w:type="gramStart"/>
            <w:r w:rsidRPr="003D128D">
              <w:rPr>
                <w:sz w:val="20"/>
                <w:szCs w:val="20"/>
              </w:rPr>
              <w:t>este</w:t>
            </w:r>
            <w:proofErr w:type="gramEnd"/>
            <w:r w:rsidRPr="003D128D">
              <w:rPr>
                <w:sz w:val="20"/>
                <w:szCs w:val="20"/>
              </w:rPr>
              <w:t xml:space="preserve"> capabil sa proiecteze o componenta, un sistem sau un proces care sa raspunda unor cerinte impuse tinand cont de anumite restrictii (economice, ecologice, sociale, etice, securitate, tehnologicitate etc).</w:t>
            </w:r>
          </w:p>
        </w:tc>
        <w:tc>
          <w:tcPr>
            <w:tcW w:w="2552" w:type="dxa"/>
          </w:tcPr>
          <w:p w:rsidR="002C6336" w:rsidRPr="002C6336" w:rsidRDefault="00737650" w:rsidP="002C6336">
            <w:pPr>
              <w:spacing w:after="0" w:line="240" w:lineRule="auto"/>
              <w:ind w:left="136"/>
              <w:jc w:val="both"/>
              <w:rPr>
                <w:sz w:val="20"/>
                <w:szCs w:val="20"/>
                <w:highlight w:val="yellow"/>
              </w:rPr>
            </w:pPr>
            <w:r w:rsidRPr="002C6336">
              <w:rPr>
                <w:color w:val="FF0000"/>
                <w:sz w:val="20"/>
                <w:szCs w:val="20"/>
                <w:highlight w:val="yellow"/>
              </w:rPr>
              <w:t>EXEMPLU</w:t>
            </w:r>
          </w:p>
          <w:p w:rsidR="00737650" w:rsidRPr="00B44FD4" w:rsidRDefault="00737650" w:rsidP="00737650">
            <w:pPr>
              <w:numPr>
                <w:ilvl w:val="0"/>
                <w:numId w:val="2"/>
              </w:numPr>
              <w:spacing w:after="0" w:line="240" w:lineRule="auto"/>
              <w:ind w:left="136" w:hanging="90"/>
              <w:jc w:val="both"/>
              <w:rPr>
                <w:sz w:val="20"/>
                <w:szCs w:val="20"/>
                <w:highlight w:val="yellow"/>
              </w:rPr>
            </w:pPr>
            <w:r w:rsidRPr="00B44FD4">
              <w:rPr>
                <w:sz w:val="20"/>
                <w:szCs w:val="20"/>
                <w:highlight w:val="yellow"/>
              </w:rPr>
              <w:t xml:space="preserve">Dobândirea de cunoştinţe specifice privind </w:t>
            </w:r>
            <w:r>
              <w:rPr>
                <w:sz w:val="20"/>
                <w:szCs w:val="20"/>
                <w:highlight w:val="yellow"/>
              </w:rPr>
              <w:t>calculele de proiectare a diverselor structuri</w:t>
            </w:r>
          </w:p>
        </w:tc>
        <w:tc>
          <w:tcPr>
            <w:tcW w:w="3488" w:type="dxa"/>
          </w:tcPr>
          <w:p w:rsidR="002C6336" w:rsidRPr="002C6336" w:rsidRDefault="002C6336" w:rsidP="002C6336">
            <w:pPr>
              <w:spacing w:after="0" w:line="240" w:lineRule="auto"/>
              <w:rPr>
                <w:rFonts w:eastAsia="Calibri"/>
                <w:color w:val="FF0000"/>
                <w:sz w:val="20"/>
                <w:szCs w:val="20"/>
                <w:highlight w:val="yellow"/>
              </w:rPr>
            </w:pPr>
            <w:r w:rsidRPr="002C6336">
              <w:rPr>
                <w:rFonts w:eastAsia="Calibri"/>
                <w:color w:val="FF0000"/>
                <w:sz w:val="20"/>
                <w:szCs w:val="20"/>
                <w:highlight w:val="yellow"/>
              </w:rPr>
              <w:t xml:space="preserve">EXEMPLU </w:t>
            </w:r>
          </w:p>
          <w:p w:rsidR="00737650" w:rsidRPr="009142DB" w:rsidRDefault="00737650" w:rsidP="00737650">
            <w:pPr>
              <w:numPr>
                <w:ilvl w:val="0"/>
                <w:numId w:val="2"/>
              </w:numPr>
              <w:spacing w:after="0" w:line="240" w:lineRule="auto"/>
              <w:ind w:left="136" w:hanging="90"/>
              <w:jc w:val="both"/>
              <w:rPr>
                <w:sz w:val="20"/>
                <w:szCs w:val="20"/>
                <w:highlight w:val="yellow"/>
              </w:rPr>
            </w:pPr>
            <w:r w:rsidRPr="00B44FD4">
              <w:rPr>
                <w:sz w:val="20"/>
                <w:szCs w:val="20"/>
                <w:highlight w:val="yellow"/>
              </w:rPr>
              <w:t xml:space="preserve">Analiza schemelor tehnologice: </w:t>
            </w:r>
            <w:r w:rsidRPr="009142DB">
              <w:rPr>
                <w:sz w:val="20"/>
                <w:szCs w:val="20"/>
                <w:highlight w:val="yellow"/>
              </w:rPr>
              <w:t>componente, funcţionare;</w:t>
            </w:r>
          </w:p>
          <w:p w:rsidR="00737650" w:rsidRPr="009142DB" w:rsidRDefault="00737650" w:rsidP="00737650">
            <w:pPr>
              <w:numPr>
                <w:ilvl w:val="0"/>
                <w:numId w:val="2"/>
              </w:numPr>
              <w:spacing w:after="0" w:line="240" w:lineRule="auto"/>
              <w:ind w:left="136" w:hanging="90"/>
              <w:jc w:val="both"/>
              <w:rPr>
                <w:sz w:val="20"/>
                <w:szCs w:val="20"/>
                <w:highlight w:val="yellow"/>
              </w:rPr>
            </w:pPr>
            <w:r w:rsidRPr="009142DB">
              <w:rPr>
                <w:bCs/>
                <w:sz w:val="20"/>
                <w:szCs w:val="20"/>
                <w:highlight w:val="yellow"/>
              </w:rPr>
              <w:t>Acomodare cu metodologiile si procedurile folosite in modelarea 3D;</w:t>
            </w:r>
          </w:p>
          <w:p w:rsidR="00737650" w:rsidRPr="009142DB" w:rsidRDefault="00737650" w:rsidP="00737650">
            <w:pPr>
              <w:numPr>
                <w:ilvl w:val="0"/>
                <w:numId w:val="2"/>
              </w:numPr>
              <w:spacing w:after="0" w:line="240" w:lineRule="auto"/>
              <w:ind w:left="136" w:hanging="90"/>
              <w:jc w:val="both"/>
              <w:rPr>
                <w:sz w:val="20"/>
                <w:szCs w:val="20"/>
                <w:highlight w:val="yellow"/>
              </w:rPr>
            </w:pPr>
            <w:r w:rsidRPr="009142DB">
              <w:rPr>
                <w:bCs/>
                <w:sz w:val="20"/>
                <w:szCs w:val="20"/>
                <w:highlight w:val="yellow"/>
              </w:rPr>
              <w:t>modelare 3D de piese din diverse industrii dupa desene specifice;</w:t>
            </w:r>
          </w:p>
          <w:p w:rsidR="00737650" w:rsidRPr="00B44FD4" w:rsidRDefault="00737650" w:rsidP="00737650">
            <w:pPr>
              <w:numPr>
                <w:ilvl w:val="0"/>
                <w:numId w:val="2"/>
              </w:numPr>
              <w:spacing w:after="0" w:line="240" w:lineRule="auto"/>
              <w:ind w:left="136" w:hanging="90"/>
              <w:jc w:val="both"/>
              <w:rPr>
                <w:sz w:val="20"/>
                <w:szCs w:val="20"/>
                <w:highlight w:val="yellow"/>
              </w:rPr>
            </w:pPr>
            <w:r w:rsidRPr="009142DB">
              <w:rPr>
                <w:bCs/>
                <w:sz w:val="20"/>
                <w:szCs w:val="20"/>
                <w:highlight w:val="yellow"/>
              </w:rPr>
              <w:t>organizarea documentatei intr-un PDM specific si impactul asupra unui produs</w:t>
            </w:r>
          </w:p>
        </w:tc>
      </w:tr>
    </w:tbl>
    <w:p w:rsidR="00737650" w:rsidRDefault="00737650"/>
    <w:p w:rsidR="00CB59CE" w:rsidRDefault="00CB59CE"/>
    <w:p w:rsidR="00737650" w:rsidRPr="00737650" w:rsidRDefault="00737650" w:rsidP="00737650">
      <w:pPr>
        <w:shd w:val="clear" w:color="auto" w:fill="00B0F0"/>
        <w:rPr>
          <w:b/>
        </w:rPr>
      </w:pPr>
      <w:r w:rsidRPr="00737650">
        <w:rPr>
          <w:b/>
        </w:rPr>
        <w:lastRenderedPageBreak/>
        <w:t>CHIMIE</w:t>
      </w:r>
    </w:p>
    <w:tbl>
      <w:tblPr>
        <w:tblW w:w="14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
        <w:gridCol w:w="7088"/>
        <w:gridCol w:w="3260"/>
        <w:gridCol w:w="3572"/>
      </w:tblGrid>
      <w:tr w:rsidR="00737650" w:rsidRPr="00CA12C7" w:rsidTr="002C6336">
        <w:trPr>
          <w:jc w:val="center"/>
        </w:trPr>
        <w:tc>
          <w:tcPr>
            <w:tcW w:w="483" w:type="dxa"/>
            <w:vAlign w:val="center"/>
          </w:tcPr>
          <w:p w:rsidR="00737650" w:rsidRPr="00CA12C7" w:rsidRDefault="00737650" w:rsidP="00595275">
            <w:pPr>
              <w:jc w:val="center"/>
              <w:rPr>
                <w:sz w:val="20"/>
                <w:szCs w:val="20"/>
              </w:rPr>
            </w:pPr>
            <w:r w:rsidRPr="00CA12C7">
              <w:rPr>
                <w:sz w:val="20"/>
                <w:szCs w:val="20"/>
              </w:rPr>
              <w:t>Nr.</w:t>
            </w:r>
          </w:p>
        </w:tc>
        <w:tc>
          <w:tcPr>
            <w:tcW w:w="7088" w:type="dxa"/>
            <w:vAlign w:val="center"/>
          </w:tcPr>
          <w:p w:rsidR="00737650" w:rsidRDefault="00737650" w:rsidP="00737650">
            <w:pPr>
              <w:spacing w:after="0" w:line="240" w:lineRule="auto"/>
              <w:jc w:val="center"/>
              <w:rPr>
                <w:sz w:val="20"/>
                <w:szCs w:val="20"/>
              </w:rPr>
            </w:pPr>
            <w:r>
              <w:rPr>
                <w:sz w:val="20"/>
                <w:szCs w:val="20"/>
              </w:rPr>
              <w:t xml:space="preserve">Competenţe specifice </w:t>
            </w:r>
          </w:p>
          <w:p w:rsidR="00737650" w:rsidRDefault="00737650" w:rsidP="00737650">
            <w:pPr>
              <w:spacing w:after="0" w:line="240" w:lineRule="auto"/>
              <w:jc w:val="center"/>
              <w:rPr>
                <w:sz w:val="20"/>
                <w:szCs w:val="20"/>
              </w:rPr>
            </w:pPr>
            <w:r>
              <w:rPr>
                <w:sz w:val="20"/>
                <w:szCs w:val="20"/>
              </w:rPr>
              <w:t xml:space="preserve">specializării practicantului </w:t>
            </w:r>
          </w:p>
          <w:p w:rsidR="00737650" w:rsidRPr="00CA12C7" w:rsidRDefault="00737650" w:rsidP="00737650">
            <w:pPr>
              <w:spacing w:after="0" w:line="240" w:lineRule="auto"/>
              <w:jc w:val="center"/>
              <w:rPr>
                <w:sz w:val="20"/>
                <w:szCs w:val="20"/>
              </w:rPr>
            </w:pPr>
            <w:r>
              <w:rPr>
                <w:sz w:val="20"/>
                <w:szCs w:val="20"/>
              </w:rPr>
              <w:t>(Inginerie Chimică)</w:t>
            </w:r>
          </w:p>
        </w:tc>
        <w:tc>
          <w:tcPr>
            <w:tcW w:w="3260" w:type="dxa"/>
          </w:tcPr>
          <w:p w:rsidR="00737650" w:rsidRPr="00CA12C7" w:rsidRDefault="00737650" w:rsidP="00737650">
            <w:pPr>
              <w:spacing w:after="0" w:line="240" w:lineRule="auto"/>
              <w:jc w:val="center"/>
              <w:rPr>
                <w:sz w:val="20"/>
                <w:szCs w:val="20"/>
              </w:rPr>
            </w:pPr>
            <w:r>
              <w:rPr>
                <w:sz w:val="20"/>
                <w:szCs w:val="20"/>
              </w:rPr>
              <w:t>Competenţe ce vor fi dobândite pe perioada stagiului</w:t>
            </w:r>
          </w:p>
        </w:tc>
        <w:tc>
          <w:tcPr>
            <w:tcW w:w="3572" w:type="dxa"/>
            <w:vAlign w:val="center"/>
          </w:tcPr>
          <w:p w:rsidR="00737650" w:rsidRPr="00CA12C7" w:rsidRDefault="00737650" w:rsidP="00737650">
            <w:pPr>
              <w:spacing w:after="0" w:line="240" w:lineRule="auto"/>
              <w:jc w:val="center"/>
              <w:rPr>
                <w:sz w:val="20"/>
                <w:szCs w:val="20"/>
              </w:rPr>
            </w:pPr>
            <w:r w:rsidRPr="00CA12C7">
              <w:rPr>
                <w:sz w:val="20"/>
                <w:szCs w:val="20"/>
              </w:rPr>
              <w:t>Activităţi planificate</w:t>
            </w:r>
          </w:p>
        </w:tc>
      </w:tr>
      <w:tr w:rsidR="00737650" w:rsidRPr="00CA12C7" w:rsidTr="002C6336">
        <w:trPr>
          <w:trHeight w:val="2126"/>
          <w:jc w:val="center"/>
        </w:trPr>
        <w:tc>
          <w:tcPr>
            <w:tcW w:w="483" w:type="dxa"/>
            <w:vAlign w:val="center"/>
          </w:tcPr>
          <w:p w:rsidR="00737650" w:rsidRPr="00CA12C7" w:rsidRDefault="00737650" w:rsidP="00595275">
            <w:pPr>
              <w:jc w:val="center"/>
              <w:rPr>
                <w:sz w:val="20"/>
                <w:szCs w:val="20"/>
              </w:rPr>
            </w:pPr>
            <w:r w:rsidRPr="00CA12C7">
              <w:rPr>
                <w:sz w:val="20"/>
                <w:szCs w:val="20"/>
              </w:rPr>
              <w:t>1</w:t>
            </w:r>
          </w:p>
        </w:tc>
        <w:tc>
          <w:tcPr>
            <w:tcW w:w="7088" w:type="dxa"/>
            <w:vAlign w:val="center"/>
          </w:tcPr>
          <w:p w:rsidR="00737650" w:rsidRPr="00667CD8" w:rsidRDefault="00737650" w:rsidP="00737650">
            <w:pPr>
              <w:numPr>
                <w:ilvl w:val="0"/>
                <w:numId w:val="3"/>
              </w:numPr>
              <w:tabs>
                <w:tab w:val="left" w:pos="186"/>
              </w:tabs>
              <w:spacing w:after="0" w:line="240" w:lineRule="auto"/>
              <w:ind w:left="0" w:firstLine="0"/>
              <w:jc w:val="both"/>
              <w:rPr>
                <w:sz w:val="20"/>
                <w:szCs w:val="20"/>
              </w:rPr>
            </w:pPr>
            <w:r w:rsidRPr="00667CD8">
              <w:rPr>
                <w:sz w:val="20"/>
                <w:szCs w:val="20"/>
                <w:lang w:val="fr-FR"/>
              </w:rPr>
              <w:t>capacitatea de a planifica un experiment, analiza de laborator sau obtinere de produse in laborator ;</w:t>
            </w:r>
          </w:p>
          <w:p w:rsidR="00737650" w:rsidRPr="00667CD8" w:rsidRDefault="00737650" w:rsidP="00737650">
            <w:pPr>
              <w:numPr>
                <w:ilvl w:val="0"/>
                <w:numId w:val="3"/>
              </w:numPr>
              <w:tabs>
                <w:tab w:val="left" w:pos="186"/>
              </w:tabs>
              <w:spacing w:after="0" w:line="240" w:lineRule="auto"/>
              <w:ind w:left="0" w:firstLine="0"/>
              <w:jc w:val="both"/>
              <w:rPr>
                <w:sz w:val="20"/>
                <w:szCs w:val="20"/>
              </w:rPr>
            </w:pPr>
            <w:r w:rsidRPr="00667CD8">
              <w:rPr>
                <w:sz w:val="20"/>
                <w:szCs w:val="20"/>
                <w:lang w:val="fr-FR"/>
              </w:rPr>
              <w:t>dobandirea de cunostinte referitoare la interpretarea rezultatelor si analiza critica a exerimentelor</w:t>
            </w:r>
            <w:r>
              <w:rPr>
                <w:sz w:val="20"/>
                <w:szCs w:val="20"/>
                <w:lang w:val="fr-FR"/>
              </w:rPr>
              <w:t> ;</w:t>
            </w:r>
          </w:p>
          <w:p w:rsidR="00737650" w:rsidRPr="00667CD8" w:rsidRDefault="00737650" w:rsidP="00737650">
            <w:pPr>
              <w:numPr>
                <w:ilvl w:val="0"/>
                <w:numId w:val="3"/>
              </w:numPr>
              <w:tabs>
                <w:tab w:val="left" w:pos="186"/>
              </w:tabs>
              <w:spacing w:after="0" w:line="240" w:lineRule="auto"/>
              <w:ind w:left="0" w:firstLine="0"/>
              <w:jc w:val="both"/>
              <w:rPr>
                <w:sz w:val="20"/>
                <w:szCs w:val="20"/>
              </w:rPr>
            </w:pPr>
            <w:r w:rsidRPr="00667CD8">
              <w:rPr>
                <w:sz w:val="20"/>
                <w:szCs w:val="20"/>
              </w:rPr>
              <w:t>cunoasterea fluxurilor tehnologice specifice, intelegerea functionarii utilajelor si a modului de interventie in caz de functionare defectuoasa;</w:t>
            </w:r>
          </w:p>
          <w:p w:rsidR="00737650" w:rsidRPr="00D71108" w:rsidRDefault="00737650" w:rsidP="00737650">
            <w:pPr>
              <w:numPr>
                <w:ilvl w:val="0"/>
                <w:numId w:val="3"/>
              </w:numPr>
              <w:tabs>
                <w:tab w:val="left" w:pos="186"/>
              </w:tabs>
              <w:spacing w:after="0" w:line="240" w:lineRule="auto"/>
              <w:ind w:left="0" w:firstLine="0"/>
              <w:jc w:val="both"/>
              <w:rPr>
                <w:sz w:val="20"/>
                <w:szCs w:val="20"/>
              </w:rPr>
            </w:pPr>
            <w:r w:rsidRPr="00667CD8">
              <w:rPr>
                <w:sz w:val="20"/>
                <w:szCs w:val="20"/>
              </w:rPr>
              <w:t>cunoasterea elementelor de baza in controlul calitatii produsului si procesului</w:t>
            </w:r>
            <w:r>
              <w:rPr>
                <w:sz w:val="20"/>
                <w:szCs w:val="20"/>
              </w:rPr>
              <w:t>;</w:t>
            </w:r>
          </w:p>
          <w:p w:rsidR="00737650" w:rsidRPr="00D71108" w:rsidRDefault="00737650" w:rsidP="00737650">
            <w:pPr>
              <w:numPr>
                <w:ilvl w:val="0"/>
                <w:numId w:val="3"/>
              </w:numPr>
              <w:tabs>
                <w:tab w:val="left" w:pos="186"/>
              </w:tabs>
              <w:spacing w:after="0" w:line="240" w:lineRule="auto"/>
              <w:ind w:left="0" w:firstLine="0"/>
              <w:jc w:val="both"/>
              <w:rPr>
                <w:sz w:val="20"/>
                <w:szCs w:val="20"/>
              </w:rPr>
            </w:pPr>
            <w:r w:rsidRPr="00D71108">
              <w:rPr>
                <w:sz w:val="20"/>
                <w:szCs w:val="20"/>
                <w:lang w:val="fr-FR"/>
              </w:rPr>
              <w:t>abilitatea de a selecta din oferte echipamente de laborator, materiale consumabile si substante onform cu specificatiile si nevoile specifice</w:t>
            </w:r>
          </w:p>
        </w:tc>
        <w:tc>
          <w:tcPr>
            <w:tcW w:w="3260" w:type="dxa"/>
          </w:tcPr>
          <w:p w:rsidR="00737650" w:rsidRPr="00B44FD4" w:rsidRDefault="00737650" w:rsidP="00595275">
            <w:pPr>
              <w:jc w:val="both"/>
              <w:rPr>
                <w:sz w:val="20"/>
                <w:szCs w:val="20"/>
                <w:highlight w:val="yellow"/>
              </w:rPr>
            </w:pPr>
            <w:r w:rsidRPr="002C6336">
              <w:rPr>
                <w:color w:val="FF0000"/>
                <w:sz w:val="20"/>
                <w:szCs w:val="20"/>
                <w:highlight w:val="yellow"/>
              </w:rPr>
              <w:t>EXEMPLU</w:t>
            </w:r>
            <w:r>
              <w:rPr>
                <w:sz w:val="20"/>
                <w:szCs w:val="20"/>
                <w:highlight w:val="yellow"/>
              </w:rPr>
              <w:t xml:space="preserve">: </w:t>
            </w:r>
            <w:r w:rsidRPr="00667CD8">
              <w:rPr>
                <w:sz w:val="20"/>
                <w:szCs w:val="20"/>
                <w:highlight w:val="yellow"/>
                <w:lang w:val="fr-FR"/>
              </w:rPr>
              <w:t>Cunoasterea modului de folosire a aparaturii de laborator, echipamentelor de analiza si aparaturii pentru incercari fizico-mecanice, dupa caz</w:t>
            </w:r>
            <w:r>
              <w:rPr>
                <w:sz w:val="20"/>
                <w:szCs w:val="20"/>
                <w:highlight w:val="yellow"/>
                <w:lang w:val="fr-FR"/>
              </w:rPr>
              <w:t> ; a</w:t>
            </w:r>
            <w:r w:rsidRPr="00667CD8">
              <w:rPr>
                <w:sz w:val="20"/>
                <w:szCs w:val="20"/>
                <w:highlight w:val="yellow"/>
                <w:lang w:val="fr-FR"/>
              </w:rPr>
              <w:t>ptitudinea de interpretare a rezultatelor analizelor in comparatie cu standarde, cataloage sau alte materiale de referinta</w:t>
            </w:r>
          </w:p>
        </w:tc>
        <w:tc>
          <w:tcPr>
            <w:tcW w:w="3572" w:type="dxa"/>
          </w:tcPr>
          <w:p w:rsidR="002C6336" w:rsidRPr="002C6336" w:rsidRDefault="002C6336" w:rsidP="002C6336">
            <w:pPr>
              <w:spacing w:after="0" w:line="240" w:lineRule="auto"/>
              <w:rPr>
                <w:rFonts w:eastAsia="Calibri"/>
                <w:color w:val="FF0000"/>
                <w:sz w:val="20"/>
                <w:szCs w:val="20"/>
                <w:highlight w:val="yellow"/>
              </w:rPr>
            </w:pPr>
            <w:r w:rsidRPr="002C6336">
              <w:rPr>
                <w:rFonts w:eastAsia="Calibri"/>
                <w:color w:val="FF0000"/>
                <w:sz w:val="20"/>
                <w:szCs w:val="20"/>
                <w:highlight w:val="yellow"/>
              </w:rPr>
              <w:t xml:space="preserve">EXEMPLU </w:t>
            </w:r>
          </w:p>
          <w:p w:rsidR="00737650" w:rsidRDefault="00737650" w:rsidP="00737650">
            <w:pPr>
              <w:numPr>
                <w:ilvl w:val="0"/>
                <w:numId w:val="3"/>
              </w:numPr>
              <w:tabs>
                <w:tab w:val="left" w:pos="201"/>
              </w:tabs>
              <w:spacing w:after="0" w:line="240" w:lineRule="auto"/>
              <w:ind w:left="0" w:firstLine="0"/>
              <w:jc w:val="both"/>
              <w:rPr>
                <w:sz w:val="20"/>
                <w:szCs w:val="20"/>
                <w:highlight w:val="yellow"/>
              </w:rPr>
            </w:pPr>
            <w:r w:rsidRPr="00667CD8">
              <w:rPr>
                <w:sz w:val="20"/>
                <w:szCs w:val="20"/>
                <w:highlight w:val="yellow"/>
              </w:rPr>
              <w:t>Planificarea si realizarea de experimente in laborator</w:t>
            </w:r>
          </w:p>
          <w:p w:rsidR="00737650" w:rsidRPr="00667CD8" w:rsidRDefault="00737650" w:rsidP="00737650">
            <w:pPr>
              <w:numPr>
                <w:ilvl w:val="0"/>
                <w:numId w:val="3"/>
              </w:numPr>
              <w:tabs>
                <w:tab w:val="left" w:pos="165"/>
              </w:tabs>
              <w:spacing w:after="0" w:line="240" w:lineRule="auto"/>
              <w:ind w:left="0" w:firstLine="0"/>
              <w:jc w:val="both"/>
              <w:rPr>
                <w:sz w:val="20"/>
                <w:szCs w:val="20"/>
                <w:highlight w:val="yellow"/>
              </w:rPr>
            </w:pPr>
            <w:r w:rsidRPr="00667CD8">
              <w:rPr>
                <w:sz w:val="20"/>
                <w:szCs w:val="20"/>
                <w:highlight w:val="yellow"/>
              </w:rPr>
              <w:t>Planificarea si realizarea de analize chimice si/sau fizico-mecanice</w:t>
            </w:r>
          </w:p>
          <w:p w:rsidR="00737650" w:rsidRPr="00B44FD4" w:rsidRDefault="00737650" w:rsidP="00737650">
            <w:pPr>
              <w:numPr>
                <w:ilvl w:val="0"/>
                <w:numId w:val="3"/>
              </w:numPr>
              <w:tabs>
                <w:tab w:val="left" w:pos="165"/>
              </w:tabs>
              <w:spacing w:after="0" w:line="240" w:lineRule="auto"/>
              <w:ind w:left="0" w:firstLine="0"/>
              <w:jc w:val="both"/>
              <w:rPr>
                <w:sz w:val="20"/>
                <w:szCs w:val="20"/>
                <w:highlight w:val="yellow"/>
              </w:rPr>
            </w:pPr>
            <w:r w:rsidRPr="00667CD8">
              <w:rPr>
                <w:sz w:val="20"/>
                <w:szCs w:val="20"/>
                <w:highlight w:val="yellow"/>
              </w:rPr>
              <w:t>Insusirea abilitatii de interpretare a rezultatelor unui experiment/analiza</w:t>
            </w:r>
          </w:p>
        </w:tc>
      </w:tr>
    </w:tbl>
    <w:p w:rsidR="00DE680A" w:rsidRPr="00DE680A" w:rsidRDefault="00DE680A" w:rsidP="00DE680A">
      <w:pPr>
        <w:rPr>
          <w:b/>
        </w:rPr>
      </w:pPr>
    </w:p>
    <w:p w:rsidR="00DE680A" w:rsidRPr="00DE680A" w:rsidRDefault="00DE680A" w:rsidP="00DE680A">
      <w:pPr>
        <w:shd w:val="clear" w:color="auto" w:fill="00B0F0"/>
        <w:rPr>
          <w:b/>
        </w:rPr>
      </w:pPr>
      <w:r w:rsidRPr="00DE680A">
        <w:rPr>
          <w:b/>
        </w:rPr>
        <w:t>INGINERIE ŞI MANAGEMENT</w:t>
      </w:r>
    </w:p>
    <w:p w:rsidR="00E3591C" w:rsidRPr="008D439C" w:rsidRDefault="00E3591C" w:rsidP="00E3591C">
      <w:pPr>
        <w:jc w:val="both"/>
        <w:rPr>
          <w:b/>
        </w:rPr>
      </w:pPr>
      <w:r w:rsidRPr="008D439C">
        <w:rPr>
          <w:b/>
        </w:rPr>
        <w:t>Inginerie economica in domeniul electric, electronic si energetic</w:t>
      </w:r>
    </w:p>
    <w:p w:rsidR="00E3591C" w:rsidRPr="00DE680A" w:rsidRDefault="00E3591C" w:rsidP="00E3591C">
      <w:pPr>
        <w:jc w:val="both"/>
      </w:pPr>
      <w:r w:rsidRPr="00DE680A">
        <w:t xml:space="preserve">Trebuie dezvoltată cel puţin una dintre competenţele profesionale (1-6) din coloana </w:t>
      </w:r>
      <w:r w:rsidRPr="00DE680A">
        <w:rPr>
          <w:i/>
        </w:rPr>
        <w:t>Competenţe specifice specializării practicantului (Inginerie economica in domeniul electric, electronic si energetic)</w:t>
      </w:r>
      <w:r w:rsidRPr="00DE680A">
        <w:t xml:space="preserve">, denumirile generale din acestă coloană nu se modifică – se păstrează cele alese şi se şterg celelalte. Se vor alege dintre aceste competenţe doar acelea care se potrivesc cu profilul respectiv cu planul instituţiei în cadrul căreia se efectuează practica. Competenţele alese se vor concretiza prin </w:t>
      </w:r>
      <w:r w:rsidRPr="00DE680A">
        <w:rPr>
          <w:i/>
        </w:rPr>
        <w:t>competenţe dobândite pe perioada stagiului</w:t>
      </w:r>
      <w:r w:rsidRPr="00DE680A">
        <w:t xml:space="preserve"> şi </w:t>
      </w:r>
      <w:r w:rsidRPr="00DE680A">
        <w:rPr>
          <w:i/>
        </w:rPr>
        <w:t>activităţi planificate</w:t>
      </w:r>
      <w:r w:rsidRPr="00DE680A">
        <w:t xml:space="preserve"> în ultimele 2 coloane, exemplele din tabel cu fond galben fiind doar orientative.</w:t>
      </w:r>
    </w:p>
    <w:tbl>
      <w:tblPr>
        <w:tblW w:w="14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6487"/>
        <w:gridCol w:w="3655"/>
        <w:gridCol w:w="4078"/>
      </w:tblGrid>
      <w:tr w:rsidR="00E3591C" w:rsidRPr="002C6336" w:rsidTr="00892559">
        <w:trPr>
          <w:jc w:val="center"/>
        </w:trPr>
        <w:tc>
          <w:tcPr>
            <w:tcW w:w="347" w:type="dxa"/>
            <w:tcBorders>
              <w:top w:val="single" w:sz="4" w:space="0" w:color="auto"/>
              <w:left w:val="single" w:sz="4" w:space="0" w:color="auto"/>
              <w:bottom w:val="single" w:sz="4" w:space="0" w:color="auto"/>
              <w:right w:val="single" w:sz="4" w:space="0" w:color="auto"/>
            </w:tcBorders>
            <w:vAlign w:val="center"/>
            <w:hideMark/>
          </w:tcPr>
          <w:p w:rsidR="00E3591C" w:rsidRPr="002C6336" w:rsidRDefault="00E3591C" w:rsidP="00892559">
            <w:pPr>
              <w:spacing w:after="0" w:line="240" w:lineRule="auto"/>
              <w:rPr>
                <w:sz w:val="20"/>
                <w:szCs w:val="20"/>
              </w:rPr>
            </w:pPr>
            <w:r w:rsidRPr="002C6336">
              <w:rPr>
                <w:sz w:val="20"/>
                <w:szCs w:val="20"/>
              </w:rPr>
              <w:t>Nr.</w:t>
            </w:r>
          </w:p>
        </w:tc>
        <w:tc>
          <w:tcPr>
            <w:tcW w:w="6555" w:type="dxa"/>
            <w:tcBorders>
              <w:top w:val="single" w:sz="4" w:space="0" w:color="auto"/>
              <w:left w:val="single" w:sz="4" w:space="0" w:color="auto"/>
              <w:bottom w:val="single" w:sz="4" w:space="0" w:color="auto"/>
              <w:right w:val="single" w:sz="4" w:space="0" w:color="auto"/>
            </w:tcBorders>
            <w:vAlign w:val="center"/>
            <w:hideMark/>
          </w:tcPr>
          <w:p w:rsidR="00E3591C" w:rsidRPr="002C6336" w:rsidRDefault="00E3591C" w:rsidP="00892559">
            <w:pPr>
              <w:spacing w:after="0" w:line="240" w:lineRule="auto"/>
              <w:rPr>
                <w:sz w:val="20"/>
                <w:szCs w:val="20"/>
              </w:rPr>
            </w:pPr>
            <w:r w:rsidRPr="002C6336">
              <w:rPr>
                <w:sz w:val="20"/>
                <w:szCs w:val="20"/>
              </w:rPr>
              <w:t xml:space="preserve">Competenţe specifice </w:t>
            </w:r>
          </w:p>
          <w:p w:rsidR="00E3591C" w:rsidRPr="002C6336" w:rsidRDefault="00E3591C" w:rsidP="00892559">
            <w:pPr>
              <w:spacing w:after="0" w:line="240" w:lineRule="auto"/>
              <w:rPr>
                <w:sz w:val="20"/>
                <w:szCs w:val="20"/>
              </w:rPr>
            </w:pPr>
            <w:r w:rsidRPr="002C6336">
              <w:rPr>
                <w:sz w:val="20"/>
                <w:szCs w:val="20"/>
              </w:rPr>
              <w:t xml:space="preserve">specializării practicantului </w:t>
            </w:r>
          </w:p>
          <w:p w:rsidR="00E3591C" w:rsidRPr="002C6336" w:rsidRDefault="00E3591C" w:rsidP="00892559">
            <w:pPr>
              <w:spacing w:after="0" w:line="240" w:lineRule="auto"/>
              <w:rPr>
                <w:sz w:val="20"/>
                <w:szCs w:val="20"/>
              </w:rPr>
            </w:pPr>
            <w:r w:rsidRPr="002C6336">
              <w:rPr>
                <w:sz w:val="20"/>
                <w:szCs w:val="20"/>
              </w:rPr>
              <w:t>(Inginerie economica in domeniul electric, electronic si energetic)</w:t>
            </w:r>
          </w:p>
        </w:tc>
        <w:tc>
          <w:tcPr>
            <w:tcW w:w="3685" w:type="dxa"/>
            <w:tcBorders>
              <w:top w:val="single" w:sz="4" w:space="0" w:color="auto"/>
              <w:left w:val="single" w:sz="4" w:space="0" w:color="auto"/>
              <w:bottom w:val="single" w:sz="4" w:space="0" w:color="auto"/>
              <w:right w:val="single" w:sz="4" w:space="0" w:color="auto"/>
            </w:tcBorders>
            <w:hideMark/>
          </w:tcPr>
          <w:p w:rsidR="00E3591C" w:rsidRPr="002C6336" w:rsidRDefault="00E3591C" w:rsidP="00892559">
            <w:pPr>
              <w:spacing w:after="0" w:line="240" w:lineRule="auto"/>
              <w:rPr>
                <w:sz w:val="20"/>
                <w:szCs w:val="20"/>
              </w:rPr>
            </w:pPr>
            <w:r w:rsidRPr="002C6336">
              <w:rPr>
                <w:sz w:val="20"/>
                <w:szCs w:val="20"/>
              </w:rPr>
              <w:t>Competenţe ce vor fi dobândite pe perioada stagiului</w:t>
            </w:r>
          </w:p>
          <w:p w:rsidR="00E3591C" w:rsidRPr="002C6336" w:rsidRDefault="00E3591C" w:rsidP="00892559">
            <w:pPr>
              <w:spacing w:after="0" w:line="240" w:lineRule="auto"/>
              <w:rPr>
                <w:sz w:val="20"/>
                <w:szCs w:val="20"/>
              </w:rPr>
            </w:pPr>
            <w:r w:rsidRPr="002C6336">
              <w:rPr>
                <w:sz w:val="20"/>
                <w:szCs w:val="20"/>
              </w:rPr>
              <w:t>Competenţele se vor axa pe una sau mai multe dintre competenţele specifice specializării cu minim una dintre primele 6</w:t>
            </w:r>
          </w:p>
          <w:p w:rsidR="00E3591C" w:rsidRPr="002C6336" w:rsidRDefault="00E3591C" w:rsidP="00892559">
            <w:pPr>
              <w:spacing w:after="0" w:line="240" w:lineRule="auto"/>
              <w:rPr>
                <w:sz w:val="20"/>
                <w:szCs w:val="20"/>
                <w:lang w:val="de-DE"/>
              </w:rPr>
            </w:pPr>
            <w:r w:rsidRPr="002C6336">
              <w:rPr>
                <w:sz w:val="20"/>
                <w:szCs w:val="20"/>
                <w:lang w:val="de-DE"/>
              </w:rPr>
              <w:t>Mai jos cu galben exemple.</w:t>
            </w:r>
          </w:p>
        </w:tc>
        <w:tc>
          <w:tcPr>
            <w:tcW w:w="4111" w:type="dxa"/>
            <w:tcBorders>
              <w:top w:val="single" w:sz="4" w:space="0" w:color="auto"/>
              <w:left w:val="single" w:sz="4" w:space="0" w:color="auto"/>
              <w:bottom w:val="single" w:sz="4" w:space="0" w:color="auto"/>
              <w:right w:val="single" w:sz="4" w:space="0" w:color="auto"/>
            </w:tcBorders>
            <w:vAlign w:val="center"/>
            <w:hideMark/>
          </w:tcPr>
          <w:p w:rsidR="00E3591C" w:rsidRPr="002C6336" w:rsidRDefault="00E3591C" w:rsidP="00892559">
            <w:pPr>
              <w:spacing w:after="0" w:line="240" w:lineRule="auto"/>
              <w:rPr>
                <w:sz w:val="20"/>
                <w:szCs w:val="20"/>
              </w:rPr>
            </w:pPr>
            <w:r w:rsidRPr="002C6336">
              <w:rPr>
                <w:sz w:val="20"/>
                <w:szCs w:val="20"/>
              </w:rPr>
              <w:t>Activităţi planificate</w:t>
            </w:r>
          </w:p>
          <w:p w:rsidR="00E3591C" w:rsidRPr="002C6336" w:rsidRDefault="00E3591C" w:rsidP="00892559">
            <w:pPr>
              <w:spacing w:after="0" w:line="240" w:lineRule="auto"/>
              <w:rPr>
                <w:sz w:val="20"/>
                <w:szCs w:val="20"/>
              </w:rPr>
            </w:pPr>
            <w:r w:rsidRPr="002C6336">
              <w:rPr>
                <w:sz w:val="20"/>
                <w:szCs w:val="20"/>
              </w:rPr>
              <w:t>Mai jos cu galben exemple</w:t>
            </w:r>
          </w:p>
        </w:tc>
      </w:tr>
      <w:tr w:rsidR="00E3591C" w:rsidRPr="002C6336" w:rsidTr="00892559">
        <w:trPr>
          <w:jc w:val="center"/>
        </w:trPr>
        <w:tc>
          <w:tcPr>
            <w:tcW w:w="347" w:type="dxa"/>
            <w:tcBorders>
              <w:top w:val="single" w:sz="4" w:space="0" w:color="auto"/>
              <w:left w:val="single" w:sz="4" w:space="0" w:color="auto"/>
              <w:bottom w:val="single" w:sz="4" w:space="0" w:color="auto"/>
              <w:right w:val="single" w:sz="4" w:space="0" w:color="auto"/>
            </w:tcBorders>
            <w:vAlign w:val="center"/>
            <w:hideMark/>
          </w:tcPr>
          <w:p w:rsidR="00E3591C" w:rsidRPr="002C6336" w:rsidRDefault="00E3591C" w:rsidP="00892559">
            <w:pPr>
              <w:spacing w:after="0" w:line="240" w:lineRule="auto"/>
              <w:rPr>
                <w:sz w:val="20"/>
                <w:szCs w:val="20"/>
              </w:rPr>
            </w:pPr>
            <w:r w:rsidRPr="002C6336">
              <w:rPr>
                <w:sz w:val="20"/>
                <w:szCs w:val="20"/>
              </w:rPr>
              <w:t>1</w:t>
            </w:r>
          </w:p>
        </w:tc>
        <w:tc>
          <w:tcPr>
            <w:tcW w:w="6555" w:type="dxa"/>
            <w:tcBorders>
              <w:top w:val="single" w:sz="4" w:space="0" w:color="auto"/>
              <w:left w:val="single" w:sz="4" w:space="0" w:color="auto"/>
              <w:bottom w:val="single" w:sz="4" w:space="0" w:color="auto"/>
              <w:right w:val="single" w:sz="4" w:space="0" w:color="auto"/>
            </w:tcBorders>
            <w:hideMark/>
          </w:tcPr>
          <w:p w:rsidR="00E3591C" w:rsidRPr="002C6336" w:rsidRDefault="00E3591C" w:rsidP="00892559">
            <w:pPr>
              <w:spacing w:after="0" w:line="240" w:lineRule="auto"/>
              <w:rPr>
                <w:sz w:val="20"/>
                <w:szCs w:val="20"/>
              </w:rPr>
            </w:pPr>
            <w:r w:rsidRPr="002C6336">
              <w:rPr>
                <w:sz w:val="20"/>
                <w:szCs w:val="20"/>
              </w:rPr>
              <w:t>Efectuarea de calcule, demonstraţii şi aplicaţii, pentru rezolvarea de sarcini specifice ingineriei si managementului pe baza cunoştinţelor din ştiinţele fundamentale şi inginereşti.</w:t>
            </w:r>
          </w:p>
        </w:tc>
        <w:tc>
          <w:tcPr>
            <w:tcW w:w="3685" w:type="dxa"/>
            <w:tcBorders>
              <w:top w:val="single" w:sz="4" w:space="0" w:color="auto"/>
              <w:left w:val="single" w:sz="4" w:space="0" w:color="auto"/>
              <w:bottom w:val="single" w:sz="4" w:space="0" w:color="auto"/>
              <w:right w:val="single" w:sz="4" w:space="0" w:color="auto"/>
            </w:tcBorders>
            <w:hideMark/>
          </w:tcPr>
          <w:p w:rsidR="00E3591C" w:rsidRPr="002C6336" w:rsidRDefault="00E3591C" w:rsidP="00892559">
            <w:pPr>
              <w:numPr>
                <w:ilvl w:val="0"/>
                <w:numId w:val="4"/>
              </w:numPr>
              <w:spacing w:after="0" w:line="240" w:lineRule="auto"/>
              <w:ind w:left="0"/>
              <w:rPr>
                <w:sz w:val="20"/>
                <w:szCs w:val="20"/>
              </w:rPr>
            </w:pPr>
            <w:r w:rsidRPr="002C6336">
              <w:rPr>
                <w:sz w:val="20"/>
                <w:szCs w:val="20"/>
              </w:rPr>
              <w:t xml:space="preserve">Dezvoltarea unei aplicaţii web pentru preluarea comenzilor de la clienţi </w:t>
            </w:r>
          </w:p>
        </w:tc>
        <w:tc>
          <w:tcPr>
            <w:tcW w:w="4111" w:type="dxa"/>
            <w:tcBorders>
              <w:top w:val="single" w:sz="4" w:space="0" w:color="auto"/>
              <w:left w:val="single" w:sz="4" w:space="0" w:color="auto"/>
              <w:bottom w:val="single" w:sz="4" w:space="0" w:color="auto"/>
              <w:right w:val="single" w:sz="4" w:space="0" w:color="auto"/>
            </w:tcBorders>
            <w:hideMark/>
          </w:tcPr>
          <w:p w:rsidR="00E3591C" w:rsidRPr="002C6336" w:rsidRDefault="00E3591C" w:rsidP="00892559">
            <w:pPr>
              <w:numPr>
                <w:ilvl w:val="0"/>
                <w:numId w:val="4"/>
              </w:numPr>
              <w:spacing w:after="0" w:line="240" w:lineRule="auto"/>
              <w:ind w:left="0"/>
              <w:rPr>
                <w:sz w:val="20"/>
                <w:szCs w:val="20"/>
              </w:rPr>
            </w:pPr>
            <w:r w:rsidRPr="002C6336">
              <w:rPr>
                <w:sz w:val="20"/>
                <w:szCs w:val="20"/>
              </w:rPr>
              <w:t>Documentarea privind algoritmi/noi tehnologii necesare în dezvoltarea aplicaţiilor</w:t>
            </w:r>
          </w:p>
          <w:p w:rsidR="00E3591C" w:rsidRPr="002C6336" w:rsidRDefault="00E3591C" w:rsidP="00892559">
            <w:pPr>
              <w:numPr>
                <w:ilvl w:val="0"/>
                <w:numId w:val="4"/>
              </w:numPr>
              <w:spacing w:after="0" w:line="240" w:lineRule="auto"/>
              <w:ind w:left="0"/>
              <w:rPr>
                <w:sz w:val="20"/>
                <w:szCs w:val="20"/>
              </w:rPr>
            </w:pPr>
            <w:r w:rsidRPr="002C6336">
              <w:rPr>
                <w:sz w:val="20"/>
                <w:szCs w:val="20"/>
              </w:rPr>
              <w:t>Redactare instrucţiuni de lucru;</w:t>
            </w:r>
          </w:p>
        </w:tc>
      </w:tr>
      <w:tr w:rsidR="00E3591C" w:rsidRPr="002C6336" w:rsidTr="00892559">
        <w:trPr>
          <w:trHeight w:val="459"/>
          <w:jc w:val="center"/>
        </w:trPr>
        <w:tc>
          <w:tcPr>
            <w:tcW w:w="347" w:type="dxa"/>
            <w:tcBorders>
              <w:top w:val="single" w:sz="4" w:space="0" w:color="auto"/>
              <w:left w:val="single" w:sz="4" w:space="0" w:color="auto"/>
              <w:bottom w:val="single" w:sz="4" w:space="0" w:color="auto"/>
              <w:right w:val="single" w:sz="4" w:space="0" w:color="auto"/>
            </w:tcBorders>
            <w:vAlign w:val="center"/>
            <w:hideMark/>
          </w:tcPr>
          <w:p w:rsidR="00E3591C" w:rsidRPr="002C6336" w:rsidRDefault="00E3591C" w:rsidP="00892559">
            <w:pPr>
              <w:spacing w:after="0" w:line="240" w:lineRule="auto"/>
              <w:rPr>
                <w:sz w:val="20"/>
                <w:szCs w:val="20"/>
              </w:rPr>
            </w:pPr>
            <w:r w:rsidRPr="002C6336">
              <w:rPr>
                <w:sz w:val="20"/>
                <w:szCs w:val="20"/>
              </w:rPr>
              <w:lastRenderedPageBreak/>
              <w:t>2</w:t>
            </w:r>
          </w:p>
        </w:tc>
        <w:tc>
          <w:tcPr>
            <w:tcW w:w="6555" w:type="dxa"/>
            <w:tcBorders>
              <w:top w:val="single" w:sz="4" w:space="0" w:color="auto"/>
              <w:left w:val="single" w:sz="4" w:space="0" w:color="auto"/>
              <w:bottom w:val="single" w:sz="4" w:space="0" w:color="auto"/>
              <w:right w:val="single" w:sz="4" w:space="0" w:color="auto"/>
            </w:tcBorders>
            <w:hideMark/>
          </w:tcPr>
          <w:p w:rsidR="00E3591C" w:rsidRPr="002C6336" w:rsidRDefault="00E3591C" w:rsidP="00892559">
            <w:pPr>
              <w:spacing w:after="0" w:line="240" w:lineRule="auto"/>
              <w:rPr>
                <w:sz w:val="20"/>
                <w:szCs w:val="20"/>
              </w:rPr>
            </w:pPr>
            <w:r w:rsidRPr="002C6336">
              <w:rPr>
                <w:sz w:val="20"/>
                <w:szCs w:val="20"/>
              </w:rPr>
              <w:t>Elaborarea şi interpretarea documentaţiei tehnice, economice şi manageriale.</w:t>
            </w:r>
          </w:p>
        </w:tc>
        <w:tc>
          <w:tcPr>
            <w:tcW w:w="3685" w:type="dxa"/>
            <w:tcBorders>
              <w:top w:val="single" w:sz="4" w:space="0" w:color="auto"/>
              <w:left w:val="single" w:sz="4" w:space="0" w:color="auto"/>
              <w:bottom w:val="single" w:sz="4" w:space="0" w:color="auto"/>
              <w:right w:val="single" w:sz="4" w:space="0" w:color="auto"/>
            </w:tcBorders>
            <w:hideMark/>
          </w:tcPr>
          <w:p w:rsidR="00E3591C" w:rsidRPr="002C6336" w:rsidRDefault="00E3591C" w:rsidP="00892559">
            <w:pPr>
              <w:spacing w:after="0" w:line="240" w:lineRule="auto"/>
              <w:rPr>
                <w:sz w:val="20"/>
                <w:szCs w:val="20"/>
              </w:rPr>
            </w:pPr>
            <w:r w:rsidRPr="002C6336">
              <w:rPr>
                <w:sz w:val="20"/>
                <w:szCs w:val="20"/>
              </w:rPr>
              <w:t xml:space="preserve">- Vedere de amsamblu şi actualizarea documentaţiei tehnice a întreprinderii </w:t>
            </w:r>
          </w:p>
        </w:tc>
        <w:tc>
          <w:tcPr>
            <w:tcW w:w="4111" w:type="dxa"/>
            <w:tcBorders>
              <w:top w:val="single" w:sz="4" w:space="0" w:color="auto"/>
              <w:left w:val="single" w:sz="4" w:space="0" w:color="auto"/>
              <w:bottom w:val="single" w:sz="4" w:space="0" w:color="auto"/>
              <w:right w:val="single" w:sz="4" w:space="0" w:color="auto"/>
            </w:tcBorders>
            <w:hideMark/>
          </w:tcPr>
          <w:p w:rsidR="00E3591C" w:rsidRPr="002C6336" w:rsidRDefault="00E3591C" w:rsidP="00892559">
            <w:pPr>
              <w:numPr>
                <w:ilvl w:val="0"/>
                <w:numId w:val="4"/>
              </w:numPr>
              <w:spacing w:after="0" w:line="240" w:lineRule="auto"/>
              <w:ind w:left="0"/>
              <w:rPr>
                <w:sz w:val="20"/>
                <w:szCs w:val="20"/>
              </w:rPr>
            </w:pPr>
            <w:r w:rsidRPr="002C6336">
              <w:rPr>
                <w:sz w:val="20"/>
                <w:szCs w:val="20"/>
              </w:rPr>
              <w:t>Menţinere la zi documentaţii tehnice;</w:t>
            </w:r>
          </w:p>
        </w:tc>
      </w:tr>
      <w:tr w:rsidR="00E3591C" w:rsidRPr="002C6336" w:rsidTr="00892559">
        <w:trPr>
          <w:trHeight w:val="345"/>
          <w:jc w:val="center"/>
        </w:trPr>
        <w:tc>
          <w:tcPr>
            <w:tcW w:w="347" w:type="dxa"/>
            <w:tcBorders>
              <w:top w:val="single" w:sz="4" w:space="0" w:color="auto"/>
              <w:left w:val="single" w:sz="4" w:space="0" w:color="auto"/>
              <w:bottom w:val="single" w:sz="4" w:space="0" w:color="auto"/>
              <w:right w:val="single" w:sz="4" w:space="0" w:color="auto"/>
            </w:tcBorders>
            <w:vAlign w:val="center"/>
            <w:hideMark/>
          </w:tcPr>
          <w:p w:rsidR="00E3591C" w:rsidRPr="002C6336" w:rsidRDefault="00E3591C" w:rsidP="00892559">
            <w:pPr>
              <w:spacing w:after="0" w:line="240" w:lineRule="auto"/>
              <w:rPr>
                <w:sz w:val="20"/>
                <w:szCs w:val="20"/>
              </w:rPr>
            </w:pPr>
            <w:r w:rsidRPr="002C6336">
              <w:rPr>
                <w:sz w:val="20"/>
                <w:szCs w:val="20"/>
              </w:rPr>
              <w:t>3</w:t>
            </w:r>
          </w:p>
        </w:tc>
        <w:tc>
          <w:tcPr>
            <w:tcW w:w="6555" w:type="dxa"/>
            <w:tcBorders>
              <w:top w:val="single" w:sz="4" w:space="0" w:color="auto"/>
              <w:left w:val="single" w:sz="4" w:space="0" w:color="auto"/>
              <w:bottom w:val="single" w:sz="4" w:space="0" w:color="auto"/>
              <w:right w:val="single" w:sz="4" w:space="0" w:color="auto"/>
            </w:tcBorders>
            <w:hideMark/>
          </w:tcPr>
          <w:p w:rsidR="00E3591C" w:rsidRPr="002C6336" w:rsidRDefault="00E3591C" w:rsidP="00892559">
            <w:pPr>
              <w:spacing w:after="0" w:line="240" w:lineRule="auto"/>
              <w:rPr>
                <w:sz w:val="20"/>
                <w:szCs w:val="20"/>
              </w:rPr>
            </w:pPr>
            <w:r w:rsidRPr="002C6336">
              <w:rPr>
                <w:sz w:val="20"/>
                <w:szCs w:val="20"/>
              </w:rPr>
              <w:t>Planificarea, programarea şi conducerea întreprinderilor, precum şi a reţelelor logistice asociate , precum şi urmărirea producţiei</w:t>
            </w:r>
          </w:p>
        </w:tc>
        <w:tc>
          <w:tcPr>
            <w:tcW w:w="3685" w:type="dxa"/>
            <w:tcBorders>
              <w:top w:val="single" w:sz="4" w:space="0" w:color="auto"/>
              <w:left w:val="single" w:sz="4" w:space="0" w:color="auto"/>
              <w:bottom w:val="single" w:sz="4" w:space="0" w:color="auto"/>
              <w:right w:val="single" w:sz="4" w:space="0" w:color="auto"/>
            </w:tcBorders>
            <w:hideMark/>
          </w:tcPr>
          <w:p w:rsidR="00E3591C" w:rsidRPr="002C6336" w:rsidRDefault="00E3591C" w:rsidP="00892559">
            <w:pPr>
              <w:spacing w:after="0" w:line="240" w:lineRule="auto"/>
              <w:rPr>
                <w:sz w:val="20"/>
                <w:szCs w:val="20"/>
              </w:rPr>
            </w:pPr>
            <w:r w:rsidRPr="002C6336">
              <w:rPr>
                <w:sz w:val="20"/>
                <w:szCs w:val="20"/>
              </w:rPr>
              <w:t xml:space="preserve">- Elaborarea unei analize SWOT </w:t>
            </w:r>
          </w:p>
        </w:tc>
        <w:tc>
          <w:tcPr>
            <w:tcW w:w="4111" w:type="dxa"/>
            <w:tcBorders>
              <w:top w:val="single" w:sz="4" w:space="0" w:color="auto"/>
              <w:left w:val="single" w:sz="4" w:space="0" w:color="auto"/>
              <w:bottom w:val="single" w:sz="4" w:space="0" w:color="auto"/>
              <w:right w:val="single" w:sz="4" w:space="0" w:color="auto"/>
            </w:tcBorders>
            <w:hideMark/>
          </w:tcPr>
          <w:p w:rsidR="00E3591C" w:rsidRPr="002C6336" w:rsidRDefault="00E3591C" w:rsidP="00892559">
            <w:pPr>
              <w:spacing w:after="0" w:line="240" w:lineRule="auto"/>
              <w:rPr>
                <w:sz w:val="20"/>
                <w:szCs w:val="20"/>
              </w:rPr>
            </w:pPr>
            <w:r w:rsidRPr="002C6336">
              <w:rPr>
                <w:sz w:val="20"/>
                <w:szCs w:val="20"/>
              </w:rPr>
              <w:t>- Identificarea punctelor tari şi slabe ale întreprinderii precum şi ale şanselor şi riscurilor mediului de afaceri şi integrarea lor într-o analiză SWOT</w:t>
            </w:r>
          </w:p>
        </w:tc>
      </w:tr>
      <w:tr w:rsidR="00E3591C" w:rsidRPr="002C6336" w:rsidTr="00892559">
        <w:trPr>
          <w:trHeight w:val="552"/>
          <w:jc w:val="center"/>
        </w:trPr>
        <w:tc>
          <w:tcPr>
            <w:tcW w:w="347" w:type="dxa"/>
            <w:tcBorders>
              <w:top w:val="single" w:sz="4" w:space="0" w:color="auto"/>
              <w:left w:val="single" w:sz="4" w:space="0" w:color="auto"/>
              <w:bottom w:val="single" w:sz="4" w:space="0" w:color="auto"/>
              <w:right w:val="single" w:sz="4" w:space="0" w:color="auto"/>
            </w:tcBorders>
            <w:vAlign w:val="center"/>
            <w:hideMark/>
          </w:tcPr>
          <w:p w:rsidR="00E3591C" w:rsidRPr="002C6336" w:rsidRDefault="00E3591C" w:rsidP="00892559">
            <w:pPr>
              <w:spacing w:after="0" w:line="240" w:lineRule="auto"/>
              <w:rPr>
                <w:sz w:val="20"/>
                <w:szCs w:val="20"/>
              </w:rPr>
            </w:pPr>
            <w:r w:rsidRPr="002C6336">
              <w:rPr>
                <w:sz w:val="20"/>
                <w:szCs w:val="20"/>
              </w:rPr>
              <w:t>4</w:t>
            </w:r>
          </w:p>
        </w:tc>
        <w:tc>
          <w:tcPr>
            <w:tcW w:w="6555" w:type="dxa"/>
            <w:tcBorders>
              <w:top w:val="single" w:sz="4" w:space="0" w:color="auto"/>
              <w:left w:val="single" w:sz="4" w:space="0" w:color="auto"/>
              <w:bottom w:val="single" w:sz="4" w:space="0" w:color="auto"/>
              <w:right w:val="single" w:sz="4" w:space="0" w:color="auto"/>
            </w:tcBorders>
            <w:hideMark/>
          </w:tcPr>
          <w:p w:rsidR="00E3591C" w:rsidRPr="002C6336" w:rsidRDefault="00E3591C" w:rsidP="00892559">
            <w:pPr>
              <w:spacing w:after="0" w:line="240" w:lineRule="auto"/>
              <w:rPr>
                <w:sz w:val="20"/>
                <w:szCs w:val="20"/>
              </w:rPr>
            </w:pPr>
            <w:r w:rsidRPr="002C6336">
              <w:rPr>
                <w:sz w:val="20"/>
                <w:szCs w:val="20"/>
              </w:rPr>
              <w:t>Elaborarea şi evaluarea fluxurilor tehnice</w:t>
            </w:r>
          </w:p>
        </w:tc>
        <w:tc>
          <w:tcPr>
            <w:tcW w:w="3685" w:type="dxa"/>
            <w:tcBorders>
              <w:top w:val="single" w:sz="4" w:space="0" w:color="auto"/>
              <w:left w:val="single" w:sz="4" w:space="0" w:color="auto"/>
              <w:bottom w:val="single" w:sz="4" w:space="0" w:color="auto"/>
              <w:right w:val="single" w:sz="4" w:space="0" w:color="auto"/>
            </w:tcBorders>
            <w:hideMark/>
          </w:tcPr>
          <w:p w:rsidR="00E3591C" w:rsidRPr="002C6336" w:rsidRDefault="00E3591C" w:rsidP="00892559">
            <w:pPr>
              <w:spacing w:after="0" w:line="240" w:lineRule="auto"/>
              <w:rPr>
                <w:sz w:val="20"/>
                <w:szCs w:val="20"/>
              </w:rPr>
            </w:pPr>
            <w:r w:rsidRPr="002C6336">
              <w:rPr>
                <w:sz w:val="20"/>
                <w:szCs w:val="20"/>
              </w:rPr>
              <w:t>- Elaborarea hărţii procesuale a întreprinderii</w:t>
            </w:r>
          </w:p>
        </w:tc>
        <w:tc>
          <w:tcPr>
            <w:tcW w:w="4111" w:type="dxa"/>
            <w:tcBorders>
              <w:top w:val="single" w:sz="4" w:space="0" w:color="auto"/>
              <w:left w:val="single" w:sz="4" w:space="0" w:color="auto"/>
              <w:bottom w:val="single" w:sz="4" w:space="0" w:color="auto"/>
              <w:right w:val="single" w:sz="4" w:space="0" w:color="auto"/>
            </w:tcBorders>
            <w:hideMark/>
          </w:tcPr>
          <w:p w:rsidR="00E3591C" w:rsidRPr="002C6336" w:rsidRDefault="00E3591C" w:rsidP="00892559">
            <w:pPr>
              <w:spacing w:after="0" w:line="240" w:lineRule="auto"/>
              <w:rPr>
                <w:sz w:val="20"/>
                <w:szCs w:val="20"/>
              </w:rPr>
            </w:pPr>
            <w:r w:rsidRPr="002C6336">
              <w:rPr>
                <w:sz w:val="20"/>
                <w:szCs w:val="20"/>
              </w:rPr>
              <w:t>- Identificarea proceselor şi subproceselor din întreprindere şi integrarea acestora într-o hartă procesuală</w:t>
            </w:r>
          </w:p>
        </w:tc>
      </w:tr>
      <w:tr w:rsidR="00E3591C" w:rsidRPr="002C6336" w:rsidTr="00892559">
        <w:trPr>
          <w:trHeight w:val="783"/>
          <w:jc w:val="center"/>
        </w:trPr>
        <w:tc>
          <w:tcPr>
            <w:tcW w:w="347" w:type="dxa"/>
            <w:tcBorders>
              <w:top w:val="single" w:sz="4" w:space="0" w:color="auto"/>
              <w:left w:val="single" w:sz="4" w:space="0" w:color="auto"/>
              <w:bottom w:val="single" w:sz="4" w:space="0" w:color="auto"/>
              <w:right w:val="single" w:sz="4" w:space="0" w:color="auto"/>
            </w:tcBorders>
            <w:vAlign w:val="center"/>
            <w:hideMark/>
          </w:tcPr>
          <w:p w:rsidR="00E3591C" w:rsidRPr="002C6336" w:rsidRDefault="00E3591C" w:rsidP="00892559">
            <w:pPr>
              <w:spacing w:after="0" w:line="240" w:lineRule="auto"/>
              <w:rPr>
                <w:sz w:val="20"/>
                <w:szCs w:val="20"/>
              </w:rPr>
            </w:pPr>
            <w:r w:rsidRPr="002C6336">
              <w:rPr>
                <w:sz w:val="20"/>
                <w:szCs w:val="20"/>
              </w:rPr>
              <w:t>5</w:t>
            </w:r>
          </w:p>
        </w:tc>
        <w:tc>
          <w:tcPr>
            <w:tcW w:w="6555" w:type="dxa"/>
            <w:tcBorders>
              <w:top w:val="single" w:sz="4" w:space="0" w:color="auto"/>
              <w:left w:val="single" w:sz="4" w:space="0" w:color="auto"/>
              <w:bottom w:val="single" w:sz="4" w:space="0" w:color="auto"/>
              <w:right w:val="single" w:sz="4" w:space="0" w:color="auto"/>
            </w:tcBorders>
          </w:tcPr>
          <w:p w:rsidR="00E3591C" w:rsidRPr="002C6336" w:rsidRDefault="00E3591C" w:rsidP="00892559">
            <w:pPr>
              <w:spacing w:after="0" w:line="240" w:lineRule="auto"/>
              <w:rPr>
                <w:sz w:val="20"/>
                <w:szCs w:val="20"/>
              </w:rPr>
            </w:pPr>
            <w:r w:rsidRPr="002C6336">
              <w:rPr>
                <w:sz w:val="20"/>
                <w:szCs w:val="20"/>
              </w:rPr>
              <w:t>Proiectarea tehnică şi tehnologică a proceselor privind structurile şi sis</w:t>
            </w:r>
            <w:r>
              <w:rPr>
                <w:sz w:val="20"/>
                <w:szCs w:val="20"/>
              </w:rPr>
              <w:t xml:space="preserve">temele din domeniul electric, </w:t>
            </w:r>
            <w:r w:rsidRPr="002C6336">
              <w:rPr>
                <w:sz w:val="20"/>
                <w:szCs w:val="20"/>
              </w:rPr>
              <w:t>electronic şi energetic în condiţii de calitate , proiectarea tehnică şi tehnologică a proceselor din industria electrica, electronica si energetica, în condiţii de calitate date.</w:t>
            </w:r>
          </w:p>
        </w:tc>
        <w:tc>
          <w:tcPr>
            <w:tcW w:w="3685" w:type="dxa"/>
            <w:tcBorders>
              <w:top w:val="single" w:sz="4" w:space="0" w:color="auto"/>
              <w:left w:val="single" w:sz="4" w:space="0" w:color="auto"/>
              <w:bottom w:val="single" w:sz="4" w:space="0" w:color="auto"/>
              <w:right w:val="single" w:sz="4" w:space="0" w:color="auto"/>
            </w:tcBorders>
            <w:hideMark/>
          </w:tcPr>
          <w:p w:rsidR="00E3591C" w:rsidRPr="002C6336" w:rsidRDefault="00E3591C" w:rsidP="00892559">
            <w:pPr>
              <w:spacing w:after="0" w:line="240" w:lineRule="auto"/>
              <w:rPr>
                <w:sz w:val="20"/>
                <w:szCs w:val="20"/>
              </w:rPr>
            </w:pPr>
            <w:r w:rsidRPr="002C6336">
              <w:rPr>
                <w:sz w:val="20"/>
                <w:szCs w:val="20"/>
              </w:rPr>
              <w:t>- Proiectarea unor circuite integrate ce corespund unor cerinţe specifice în condiţii de cost minim</w:t>
            </w:r>
          </w:p>
        </w:tc>
        <w:tc>
          <w:tcPr>
            <w:tcW w:w="4111" w:type="dxa"/>
            <w:tcBorders>
              <w:top w:val="single" w:sz="4" w:space="0" w:color="auto"/>
              <w:left w:val="single" w:sz="4" w:space="0" w:color="auto"/>
              <w:bottom w:val="single" w:sz="4" w:space="0" w:color="auto"/>
              <w:right w:val="single" w:sz="4" w:space="0" w:color="auto"/>
            </w:tcBorders>
            <w:hideMark/>
          </w:tcPr>
          <w:p w:rsidR="00E3591C" w:rsidRPr="002C6336" w:rsidRDefault="00E3591C" w:rsidP="00892559">
            <w:pPr>
              <w:spacing w:after="0" w:line="240" w:lineRule="auto"/>
              <w:rPr>
                <w:sz w:val="20"/>
                <w:szCs w:val="20"/>
              </w:rPr>
            </w:pPr>
            <w:r w:rsidRPr="002C6336">
              <w:rPr>
                <w:sz w:val="20"/>
                <w:szCs w:val="20"/>
              </w:rPr>
              <w:t xml:space="preserve">- Analizarea diferitelor opţiuni de proiectare şi alegerea soluţiei de cost optime care satisface cerinţele date </w:t>
            </w:r>
          </w:p>
        </w:tc>
      </w:tr>
      <w:tr w:rsidR="00E3591C" w:rsidRPr="002C6336" w:rsidTr="00892559">
        <w:trPr>
          <w:trHeight w:val="614"/>
          <w:jc w:val="center"/>
        </w:trPr>
        <w:tc>
          <w:tcPr>
            <w:tcW w:w="347" w:type="dxa"/>
            <w:tcBorders>
              <w:top w:val="single" w:sz="4" w:space="0" w:color="auto"/>
              <w:left w:val="single" w:sz="4" w:space="0" w:color="auto"/>
              <w:bottom w:val="single" w:sz="4" w:space="0" w:color="auto"/>
              <w:right w:val="single" w:sz="4" w:space="0" w:color="auto"/>
            </w:tcBorders>
            <w:vAlign w:val="center"/>
            <w:hideMark/>
          </w:tcPr>
          <w:p w:rsidR="00E3591C" w:rsidRPr="002C6336" w:rsidRDefault="00E3591C" w:rsidP="00892559">
            <w:pPr>
              <w:spacing w:after="0" w:line="240" w:lineRule="auto"/>
              <w:rPr>
                <w:sz w:val="20"/>
                <w:szCs w:val="20"/>
              </w:rPr>
            </w:pPr>
            <w:r w:rsidRPr="002C6336">
              <w:rPr>
                <w:sz w:val="20"/>
                <w:szCs w:val="20"/>
              </w:rPr>
              <w:t>6</w:t>
            </w:r>
          </w:p>
        </w:tc>
        <w:tc>
          <w:tcPr>
            <w:tcW w:w="6555" w:type="dxa"/>
            <w:tcBorders>
              <w:top w:val="single" w:sz="4" w:space="0" w:color="auto"/>
              <w:left w:val="single" w:sz="4" w:space="0" w:color="auto"/>
              <w:bottom w:val="single" w:sz="4" w:space="0" w:color="auto"/>
              <w:right w:val="single" w:sz="4" w:space="0" w:color="auto"/>
            </w:tcBorders>
            <w:hideMark/>
          </w:tcPr>
          <w:p w:rsidR="00E3591C" w:rsidRPr="002C6336" w:rsidRDefault="00E3591C" w:rsidP="00892559">
            <w:pPr>
              <w:spacing w:after="0" w:line="240" w:lineRule="auto"/>
              <w:rPr>
                <w:sz w:val="20"/>
                <w:szCs w:val="20"/>
              </w:rPr>
            </w:pPr>
            <w:r w:rsidRPr="002C6336">
              <w:rPr>
                <w:sz w:val="20"/>
                <w:szCs w:val="20"/>
              </w:rPr>
              <w:t>Conducerea şi controlul firmelor şi proceselor specifice programului de studiu: managementul de proiect şi al intreprinderii din domeniul electric</w:t>
            </w:r>
          </w:p>
        </w:tc>
        <w:tc>
          <w:tcPr>
            <w:tcW w:w="3685" w:type="dxa"/>
            <w:tcBorders>
              <w:top w:val="single" w:sz="4" w:space="0" w:color="auto"/>
              <w:left w:val="single" w:sz="4" w:space="0" w:color="auto"/>
              <w:bottom w:val="single" w:sz="4" w:space="0" w:color="auto"/>
              <w:right w:val="single" w:sz="4" w:space="0" w:color="auto"/>
            </w:tcBorders>
            <w:hideMark/>
          </w:tcPr>
          <w:p w:rsidR="00E3591C" w:rsidRPr="002C6336" w:rsidRDefault="00E3591C" w:rsidP="00892559">
            <w:pPr>
              <w:spacing w:after="0" w:line="240" w:lineRule="auto"/>
              <w:rPr>
                <w:sz w:val="20"/>
                <w:szCs w:val="20"/>
              </w:rPr>
            </w:pPr>
            <w:r w:rsidRPr="002C6336">
              <w:rPr>
                <w:sz w:val="20"/>
                <w:szCs w:val="20"/>
              </w:rPr>
              <w:t>- Managementul unui proiect</w:t>
            </w:r>
          </w:p>
        </w:tc>
        <w:tc>
          <w:tcPr>
            <w:tcW w:w="4111" w:type="dxa"/>
            <w:tcBorders>
              <w:top w:val="single" w:sz="4" w:space="0" w:color="auto"/>
              <w:left w:val="single" w:sz="4" w:space="0" w:color="auto"/>
              <w:bottom w:val="single" w:sz="4" w:space="0" w:color="auto"/>
              <w:right w:val="single" w:sz="4" w:space="0" w:color="auto"/>
            </w:tcBorders>
            <w:hideMark/>
          </w:tcPr>
          <w:p w:rsidR="00E3591C" w:rsidRPr="002C6336" w:rsidRDefault="00E3591C" w:rsidP="00892559">
            <w:pPr>
              <w:spacing w:after="0" w:line="240" w:lineRule="auto"/>
              <w:rPr>
                <w:sz w:val="20"/>
                <w:szCs w:val="20"/>
              </w:rPr>
            </w:pPr>
            <w:r w:rsidRPr="002C6336">
              <w:rPr>
                <w:sz w:val="20"/>
                <w:szCs w:val="20"/>
              </w:rPr>
              <w:t>- Organizarea proiectului de prezentare a firmei în mediul universitar pentru recrutarea studenţiilor şi a absolvenţilor</w:t>
            </w:r>
          </w:p>
        </w:tc>
      </w:tr>
      <w:tr w:rsidR="00E3591C" w:rsidRPr="002C6336" w:rsidTr="00892559">
        <w:trPr>
          <w:trHeight w:val="833"/>
          <w:jc w:val="center"/>
        </w:trPr>
        <w:tc>
          <w:tcPr>
            <w:tcW w:w="347" w:type="dxa"/>
            <w:tcBorders>
              <w:top w:val="single" w:sz="4" w:space="0" w:color="auto"/>
              <w:left w:val="single" w:sz="4" w:space="0" w:color="auto"/>
              <w:bottom w:val="single" w:sz="4" w:space="0" w:color="auto"/>
              <w:right w:val="single" w:sz="4" w:space="0" w:color="auto"/>
            </w:tcBorders>
            <w:vAlign w:val="center"/>
            <w:hideMark/>
          </w:tcPr>
          <w:p w:rsidR="00E3591C" w:rsidRPr="002C6336" w:rsidRDefault="00E3591C" w:rsidP="00892559">
            <w:pPr>
              <w:spacing w:after="0" w:line="240" w:lineRule="auto"/>
              <w:rPr>
                <w:sz w:val="20"/>
                <w:szCs w:val="20"/>
              </w:rPr>
            </w:pPr>
            <w:r w:rsidRPr="002C6336">
              <w:rPr>
                <w:sz w:val="20"/>
                <w:szCs w:val="20"/>
              </w:rPr>
              <w:t>7</w:t>
            </w:r>
          </w:p>
        </w:tc>
        <w:tc>
          <w:tcPr>
            <w:tcW w:w="6555" w:type="dxa"/>
            <w:tcBorders>
              <w:top w:val="single" w:sz="4" w:space="0" w:color="auto"/>
              <w:left w:val="single" w:sz="4" w:space="0" w:color="auto"/>
              <w:bottom w:val="single" w:sz="4" w:space="0" w:color="auto"/>
              <w:right w:val="single" w:sz="4" w:space="0" w:color="auto"/>
            </w:tcBorders>
            <w:hideMark/>
          </w:tcPr>
          <w:p w:rsidR="00E3591C" w:rsidRPr="002C6336" w:rsidRDefault="00E3591C" w:rsidP="00892559">
            <w:pPr>
              <w:spacing w:after="0" w:line="240" w:lineRule="auto"/>
              <w:rPr>
                <w:sz w:val="20"/>
                <w:szCs w:val="20"/>
              </w:rPr>
            </w:pPr>
            <w:r w:rsidRPr="002C6336">
              <w:rPr>
                <w:sz w:val="20"/>
                <w:szCs w:val="20"/>
              </w:rPr>
              <w:t>Aplicarea, în mod responsabil, a principiilor, normelor şi valorilor eticii profesionale în realizarea sarcinilor profesionale şi identificarea obiectivelor de realizat, a resurselor disponibile, a etapelor de lucru, a duratelor de execuţie, a termenelor de realizare şi a riscurilor aferente.</w:t>
            </w:r>
          </w:p>
        </w:tc>
        <w:tc>
          <w:tcPr>
            <w:tcW w:w="3685" w:type="dxa"/>
            <w:tcBorders>
              <w:top w:val="single" w:sz="4" w:space="0" w:color="auto"/>
              <w:left w:val="single" w:sz="4" w:space="0" w:color="auto"/>
              <w:bottom w:val="single" w:sz="4" w:space="0" w:color="auto"/>
              <w:right w:val="single" w:sz="4" w:space="0" w:color="auto"/>
            </w:tcBorders>
            <w:hideMark/>
          </w:tcPr>
          <w:p w:rsidR="00E3591C" w:rsidRPr="002C6336" w:rsidRDefault="00E3591C" w:rsidP="00892559">
            <w:pPr>
              <w:spacing w:after="0" w:line="240" w:lineRule="auto"/>
              <w:rPr>
                <w:sz w:val="20"/>
                <w:szCs w:val="20"/>
              </w:rPr>
            </w:pPr>
            <w:r w:rsidRPr="002C6336">
              <w:rPr>
                <w:sz w:val="20"/>
                <w:szCs w:val="20"/>
              </w:rPr>
              <w:t>Identificarea şi îmbunătăţirea principiilor, normelor şi valorilor întreprinderii</w:t>
            </w:r>
          </w:p>
        </w:tc>
        <w:tc>
          <w:tcPr>
            <w:tcW w:w="4111" w:type="dxa"/>
            <w:tcBorders>
              <w:top w:val="single" w:sz="4" w:space="0" w:color="auto"/>
              <w:left w:val="single" w:sz="4" w:space="0" w:color="auto"/>
              <w:bottom w:val="single" w:sz="4" w:space="0" w:color="auto"/>
              <w:right w:val="single" w:sz="4" w:space="0" w:color="auto"/>
            </w:tcBorders>
            <w:hideMark/>
          </w:tcPr>
          <w:p w:rsidR="00E3591C" w:rsidRPr="002C6336" w:rsidRDefault="00E3591C" w:rsidP="00892559">
            <w:pPr>
              <w:spacing w:after="0" w:line="240" w:lineRule="auto"/>
              <w:rPr>
                <w:sz w:val="20"/>
                <w:szCs w:val="20"/>
              </w:rPr>
            </w:pPr>
            <w:r w:rsidRPr="002C6336">
              <w:rPr>
                <w:sz w:val="20"/>
                <w:szCs w:val="20"/>
              </w:rPr>
              <w:t>Documentarea asupra principiilor, normelor şi valorilor întreprinderii şi elaborarea de propuneri de îmbunătăţire</w:t>
            </w:r>
          </w:p>
        </w:tc>
      </w:tr>
      <w:tr w:rsidR="00E3591C" w:rsidRPr="002C6336" w:rsidTr="00892559">
        <w:trPr>
          <w:trHeight w:val="417"/>
          <w:jc w:val="center"/>
        </w:trPr>
        <w:tc>
          <w:tcPr>
            <w:tcW w:w="347" w:type="dxa"/>
            <w:tcBorders>
              <w:top w:val="single" w:sz="4" w:space="0" w:color="auto"/>
              <w:left w:val="single" w:sz="4" w:space="0" w:color="auto"/>
              <w:bottom w:val="single" w:sz="4" w:space="0" w:color="auto"/>
              <w:right w:val="single" w:sz="4" w:space="0" w:color="auto"/>
            </w:tcBorders>
            <w:vAlign w:val="center"/>
            <w:hideMark/>
          </w:tcPr>
          <w:p w:rsidR="00E3591C" w:rsidRPr="002C6336" w:rsidRDefault="00E3591C" w:rsidP="00892559">
            <w:pPr>
              <w:spacing w:after="0" w:line="240" w:lineRule="auto"/>
              <w:rPr>
                <w:sz w:val="20"/>
                <w:szCs w:val="20"/>
              </w:rPr>
            </w:pPr>
            <w:r w:rsidRPr="002C6336">
              <w:rPr>
                <w:sz w:val="20"/>
                <w:szCs w:val="20"/>
              </w:rPr>
              <w:t>8</w:t>
            </w:r>
          </w:p>
        </w:tc>
        <w:tc>
          <w:tcPr>
            <w:tcW w:w="6555" w:type="dxa"/>
            <w:tcBorders>
              <w:top w:val="single" w:sz="4" w:space="0" w:color="auto"/>
              <w:left w:val="single" w:sz="4" w:space="0" w:color="auto"/>
              <w:bottom w:val="single" w:sz="4" w:space="0" w:color="auto"/>
              <w:right w:val="single" w:sz="4" w:space="0" w:color="auto"/>
            </w:tcBorders>
            <w:hideMark/>
          </w:tcPr>
          <w:p w:rsidR="00E3591C" w:rsidRPr="002C6336" w:rsidRDefault="00E3591C" w:rsidP="00892559">
            <w:pPr>
              <w:spacing w:after="0" w:line="240" w:lineRule="auto"/>
              <w:rPr>
                <w:sz w:val="20"/>
                <w:szCs w:val="20"/>
              </w:rPr>
            </w:pPr>
            <w:r w:rsidRPr="002C6336">
              <w:rPr>
                <w:sz w:val="20"/>
                <w:szCs w:val="20"/>
              </w:rPr>
              <w:t>Identificarea rolurilor şi responsabilităţilor într-o echipă pluridisciplinară şi aplicarea de tehnici de relaţionare şi muncă eficientă în cadrul echipei</w:t>
            </w:r>
          </w:p>
        </w:tc>
        <w:tc>
          <w:tcPr>
            <w:tcW w:w="3685" w:type="dxa"/>
            <w:tcBorders>
              <w:top w:val="single" w:sz="4" w:space="0" w:color="auto"/>
              <w:left w:val="single" w:sz="4" w:space="0" w:color="auto"/>
              <w:bottom w:val="single" w:sz="4" w:space="0" w:color="auto"/>
              <w:right w:val="single" w:sz="4" w:space="0" w:color="auto"/>
            </w:tcBorders>
            <w:hideMark/>
          </w:tcPr>
          <w:p w:rsidR="00E3591C" w:rsidRPr="002C6336" w:rsidRDefault="00E3591C" w:rsidP="00892559">
            <w:pPr>
              <w:spacing w:after="0" w:line="240" w:lineRule="auto"/>
              <w:rPr>
                <w:sz w:val="20"/>
                <w:szCs w:val="20"/>
              </w:rPr>
            </w:pPr>
            <w:r w:rsidRPr="002C6336">
              <w:rPr>
                <w:sz w:val="20"/>
                <w:szCs w:val="20"/>
              </w:rPr>
              <w:t>- Lucrul în cadrul echipei ce interacţionează cu clienţii</w:t>
            </w:r>
          </w:p>
        </w:tc>
        <w:tc>
          <w:tcPr>
            <w:tcW w:w="4111" w:type="dxa"/>
            <w:tcBorders>
              <w:top w:val="single" w:sz="4" w:space="0" w:color="auto"/>
              <w:left w:val="single" w:sz="4" w:space="0" w:color="auto"/>
              <w:bottom w:val="single" w:sz="4" w:space="0" w:color="auto"/>
              <w:right w:val="single" w:sz="4" w:space="0" w:color="auto"/>
            </w:tcBorders>
          </w:tcPr>
          <w:p w:rsidR="00E3591C" w:rsidRPr="002C6336" w:rsidRDefault="00E3591C" w:rsidP="00892559">
            <w:pPr>
              <w:numPr>
                <w:ilvl w:val="0"/>
                <w:numId w:val="4"/>
              </w:numPr>
              <w:spacing w:after="0" w:line="240" w:lineRule="auto"/>
              <w:ind w:left="0"/>
              <w:rPr>
                <w:sz w:val="20"/>
                <w:szCs w:val="20"/>
              </w:rPr>
            </w:pPr>
            <w:r w:rsidRPr="002C6336">
              <w:rPr>
                <w:sz w:val="20"/>
                <w:szCs w:val="20"/>
              </w:rPr>
              <w:t>Activitati de shopfloor;</w:t>
            </w:r>
          </w:p>
          <w:p w:rsidR="00E3591C" w:rsidRPr="002C6336" w:rsidRDefault="00E3591C" w:rsidP="00892559">
            <w:pPr>
              <w:spacing w:after="0" w:line="240" w:lineRule="auto"/>
              <w:rPr>
                <w:sz w:val="20"/>
                <w:szCs w:val="20"/>
              </w:rPr>
            </w:pPr>
          </w:p>
        </w:tc>
      </w:tr>
      <w:tr w:rsidR="00E3591C" w:rsidRPr="002C6336" w:rsidTr="00892559">
        <w:trPr>
          <w:trHeight w:val="913"/>
          <w:jc w:val="center"/>
        </w:trPr>
        <w:tc>
          <w:tcPr>
            <w:tcW w:w="347" w:type="dxa"/>
            <w:tcBorders>
              <w:top w:val="single" w:sz="4" w:space="0" w:color="auto"/>
              <w:left w:val="single" w:sz="4" w:space="0" w:color="auto"/>
              <w:bottom w:val="single" w:sz="4" w:space="0" w:color="auto"/>
              <w:right w:val="single" w:sz="4" w:space="0" w:color="auto"/>
            </w:tcBorders>
            <w:vAlign w:val="center"/>
            <w:hideMark/>
          </w:tcPr>
          <w:p w:rsidR="00E3591C" w:rsidRPr="002C6336" w:rsidRDefault="00E3591C" w:rsidP="00892559">
            <w:pPr>
              <w:spacing w:after="0" w:line="240" w:lineRule="auto"/>
              <w:rPr>
                <w:sz w:val="20"/>
                <w:szCs w:val="20"/>
              </w:rPr>
            </w:pPr>
            <w:r w:rsidRPr="002C6336">
              <w:rPr>
                <w:sz w:val="20"/>
                <w:szCs w:val="20"/>
              </w:rPr>
              <w:t>9</w:t>
            </w:r>
          </w:p>
        </w:tc>
        <w:tc>
          <w:tcPr>
            <w:tcW w:w="6555" w:type="dxa"/>
            <w:tcBorders>
              <w:top w:val="single" w:sz="4" w:space="0" w:color="auto"/>
              <w:left w:val="single" w:sz="4" w:space="0" w:color="auto"/>
              <w:bottom w:val="single" w:sz="4" w:space="0" w:color="auto"/>
              <w:right w:val="single" w:sz="4" w:space="0" w:color="auto"/>
            </w:tcBorders>
            <w:hideMark/>
          </w:tcPr>
          <w:p w:rsidR="00E3591C" w:rsidRPr="002C6336" w:rsidRDefault="00E3591C" w:rsidP="00892559">
            <w:pPr>
              <w:spacing w:after="0" w:line="240" w:lineRule="auto"/>
              <w:rPr>
                <w:sz w:val="20"/>
                <w:szCs w:val="20"/>
              </w:rPr>
            </w:pPr>
            <w:r w:rsidRPr="002C6336">
              <w:rPr>
                <w:sz w:val="20"/>
                <w:szCs w:val="20"/>
              </w:rPr>
              <w:t>Identificarea oportunităţilor de formare continuă şi utilizarea eficientă, pentru propria dezvoltare, a surselor informaţionale şi a resurselor de comunicare şi formare profesională asistată (portaluri Internet, aplicaţii software de specialitate, baze de date, cursuri on-line etc.) atât în limba romana, cât şi într-o limbă de circulaţie internaţională.</w:t>
            </w:r>
          </w:p>
        </w:tc>
        <w:tc>
          <w:tcPr>
            <w:tcW w:w="3685" w:type="dxa"/>
            <w:tcBorders>
              <w:top w:val="single" w:sz="4" w:space="0" w:color="auto"/>
              <w:left w:val="single" w:sz="4" w:space="0" w:color="auto"/>
              <w:bottom w:val="single" w:sz="4" w:space="0" w:color="auto"/>
              <w:right w:val="single" w:sz="4" w:space="0" w:color="auto"/>
            </w:tcBorders>
            <w:hideMark/>
          </w:tcPr>
          <w:p w:rsidR="00E3591C" w:rsidRPr="002C6336" w:rsidRDefault="00E3591C" w:rsidP="00892559">
            <w:pPr>
              <w:spacing w:after="0" w:line="240" w:lineRule="auto"/>
              <w:rPr>
                <w:sz w:val="20"/>
                <w:szCs w:val="20"/>
              </w:rPr>
            </w:pPr>
            <w:r w:rsidRPr="002C6336">
              <w:rPr>
                <w:sz w:val="20"/>
                <w:szCs w:val="20"/>
              </w:rPr>
              <w:t>Identificarea surselor de dezvoltare a personalului întreprinderii</w:t>
            </w:r>
          </w:p>
        </w:tc>
        <w:tc>
          <w:tcPr>
            <w:tcW w:w="4111" w:type="dxa"/>
            <w:tcBorders>
              <w:top w:val="single" w:sz="4" w:space="0" w:color="auto"/>
              <w:left w:val="single" w:sz="4" w:space="0" w:color="auto"/>
              <w:bottom w:val="single" w:sz="4" w:space="0" w:color="auto"/>
              <w:right w:val="single" w:sz="4" w:space="0" w:color="auto"/>
            </w:tcBorders>
            <w:hideMark/>
          </w:tcPr>
          <w:p w:rsidR="00E3591C" w:rsidRPr="002C6336" w:rsidRDefault="00E3591C" w:rsidP="00892559">
            <w:pPr>
              <w:spacing w:after="0" w:line="240" w:lineRule="auto"/>
              <w:rPr>
                <w:sz w:val="20"/>
                <w:szCs w:val="20"/>
              </w:rPr>
            </w:pPr>
            <w:r w:rsidRPr="002C6336">
              <w:rPr>
                <w:sz w:val="20"/>
                <w:szCs w:val="20"/>
              </w:rPr>
              <w:t xml:space="preserve">Identificarea online a ofertelor de dezvoltare a personalului întreprinderii şi pre-selectarea lor pe baza unor criterii </w:t>
            </w:r>
          </w:p>
        </w:tc>
      </w:tr>
    </w:tbl>
    <w:p w:rsidR="00E3591C" w:rsidRDefault="00E3591C" w:rsidP="00E3591C"/>
    <w:p w:rsidR="00E3591C" w:rsidRPr="008D439C" w:rsidRDefault="00E3591C" w:rsidP="00E3591C">
      <w:pPr>
        <w:jc w:val="both"/>
        <w:rPr>
          <w:b/>
        </w:rPr>
      </w:pPr>
      <w:r w:rsidRPr="008D439C">
        <w:rPr>
          <w:b/>
        </w:rPr>
        <w:t>Inginerie economica in domeniul mecanic</w:t>
      </w:r>
    </w:p>
    <w:p w:rsidR="00E3591C" w:rsidRPr="00DE680A" w:rsidRDefault="00E3591C" w:rsidP="00E3591C">
      <w:pPr>
        <w:jc w:val="both"/>
      </w:pPr>
      <w:r w:rsidRPr="00DE680A">
        <w:t xml:space="preserve">Trebuie dezvoltată cel puţin una dintre competenţele profesionale (1-6) din coloana </w:t>
      </w:r>
      <w:r w:rsidRPr="00DE680A">
        <w:rPr>
          <w:i/>
        </w:rPr>
        <w:t xml:space="preserve">Competenţe specifice specializării practicantului (Inginerie economica in domeniul </w:t>
      </w:r>
      <w:r>
        <w:rPr>
          <w:i/>
        </w:rPr>
        <w:t>mecan</w:t>
      </w:r>
      <w:r w:rsidRPr="00DE680A">
        <w:rPr>
          <w:i/>
        </w:rPr>
        <w:t>ic)</w:t>
      </w:r>
      <w:r w:rsidRPr="00DE680A">
        <w:t xml:space="preserve">, denumirile generale din acestă coloană nu se modifică – se păstrează cele alese şi se şterg celelalte. Se vor alege dintre aceste competenţe doar acelea care se potrivesc cu profilul respectiv cu planul instituţiei în cadrul căreia se efectuează practica. Competenţele alese se vor concretiza prin </w:t>
      </w:r>
      <w:r w:rsidRPr="00DE680A">
        <w:rPr>
          <w:i/>
        </w:rPr>
        <w:t>competenţe dobândite pe perioada stagiului</w:t>
      </w:r>
      <w:r w:rsidRPr="00DE680A">
        <w:t xml:space="preserve"> şi </w:t>
      </w:r>
      <w:r w:rsidRPr="00DE680A">
        <w:rPr>
          <w:i/>
        </w:rPr>
        <w:t>activităţi planificate</w:t>
      </w:r>
      <w:r w:rsidRPr="00DE680A">
        <w:t xml:space="preserve"> în ultimele 2 coloane, exemplele din tabel cu fond galben fiind doar orientative.</w:t>
      </w:r>
    </w:p>
    <w:tbl>
      <w:tblPr>
        <w:tblW w:w="14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6487"/>
        <w:gridCol w:w="3655"/>
        <w:gridCol w:w="4078"/>
      </w:tblGrid>
      <w:tr w:rsidR="00E3591C" w:rsidRPr="002C6336" w:rsidTr="00892559">
        <w:trPr>
          <w:jc w:val="center"/>
        </w:trPr>
        <w:tc>
          <w:tcPr>
            <w:tcW w:w="347" w:type="dxa"/>
            <w:tcBorders>
              <w:top w:val="single" w:sz="4" w:space="0" w:color="auto"/>
              <w:left w:val="single" w:sz="4" w:space="0" w:color="auto"/>
              <w:bottom w:val="single" w:sz="4" w:space="0" w:color="auto"/>
              <w:right w:val="single" w:sz="4" w:space="0" w:color="auto"/>
            </w:tcBorders>
            <w:vAlign w:val="center"/>
            <w:hideMark/>
          </w:tcPr>
          <w:p w:rsidR="00E3591C" w:rsidRPr="002C6336" w:rsidRDefault="00E3591C" w:rsidP="00892559">
            <w:pPr>
              <w:spacing w:after="0" w:line="240" w:lineRule="auto"/>
              <w:rPr>
                <w:sz w:val="20"/>
                <w:szCs w:val="20"/>
              </w:rPr>
            </w:pPr>
            <w:r w:rsidRPr="002C6336">
              <w:rPr>
                <w:sz w:val="20"/>
                <w:szCs w:val="20"/>
              </w:rPr>
              <w:t>Nr.</w:t>
            </w:r>
          </w:p>
        </w:tc>
        <w:tc>
          <w:tcPr>
            <w:tcW w:w="6555" w:type="dxa"/>
            <w:tcBorders>
              <w:top w:val="single" w:sz="4" w:space="0" w:color="auto"/>
              <w:left w:val="single" w:sz="4" w:space="0" w:color="auto"/>
              <w:bottom w:val="single" w:sz="4" w:space="0" w:color="auto"/>
              <w:right w:val="single" w:sz="4" w:space="0" w:color="auto"/>
            </w:tcBorders>
            <w:vAlign w:val="center"/>
            <w:hideMark/>
          </w:tcPr>
          <w:p w:rsidR="00E3591C" w:rsidRPr="002C6336" w:rsidRDefault="00E3591C" w:rsidP="00892559">
            <w:pPr>
              <w:spacing w:after="0" w:line="240" w:lineRule="auto"/>
              <w:rPr>
                <w:sz w:val="20"/>
                <w:szCs w:val="20"/>
              </w:rPr>
            </w:pPr>
            <w:r w:rsidRPr="002C6336">
              <w:rPr>
                <w:sz w:val="20"/>
                <w:szCs w:val="20"/>
              </w:rPr>
              <w:t xml:space="preserve">Competenţe specifice </w:t>
            </w:r>
          </w:p>
          <w:p w:rsidR="00E3591C" w:rsidRPr="002C6336" w:rsidRDefault="00E3591C" w:rsidP="00892559">
            <w:pPr>
              <w:spacing w:after="0" w:line="240" w:lineRule="auto"/>
              <w:rPr>
                <w:sz w:val="20"/>
                <w:szCs w:val="20"/>
              </w:rPr>
            </w:pPr>
            <w:r w:rsidRPr="002C6336">
              <w:rPr>
                <w:sz w:val="20"/>
                <w:szCs w:val="20"/>
              </w:rPr>
              <w:t xml:space="preserve">specializării practicantului </w:t>
            </w:r>
          </w:p>
          <w:p w:rsidR="00E3591C" w:rsidRPr="002C6336" w:rsidRDefault="00E3591C" w:rsidP="00892559">
            <w:pPr>
              <w:spacing w:after="0" w:line="240" w:lineRule="auto"/>
              <w:rPr>
                <w:sz w:val="20"/>
                <w:szCs w:val="20"/>
              </w:rPr>
            </w:pPr>
            <w:r w:rsidRPr="002C6336">
              <w:rPr>
                <w:sz w:val="20"/>
                <w:szCs w:val="20"/>
              </w:rPr>
              <w:lastRenderedPageBreak/>
              <w:t xml:space="preserve">(Inginerie economica in domeniul </w:t>
            </w:r>
            <w:r>
              <w:rPr>
                <w:sz w:val="20"/>
                <w:szCs w:val="20"/>
              </w:rPr>
              <w:t>mecan</w:t>
            </w:r>
            <w:r w:rsidRPr="002C6336">
              <w:rPr>
                <w:sz w:val="20"/>
                <w:szCs w:val="20"/>
              </w:rPr>
              <w:t>ic)</w:t>
            </w:r>
          </w:p>
        </w:tc>
        <w:tc>
          <w:tcPr>
            <w:tcW w:w="3685" w:type="dxa"/>
            <w:tcBorders>
              <w:top w:val="single" w:sz="4" w:space="0" w:color="auto"/>
              <w:left w:val="single" w:sz="4" w:space="0" w:color="auto"/>
              <w:bottom w:val="single" w:sz="4" w:space="0" w:color="auto"/>
              <w:right w:val="single" w:sz="4" w:space="0" w:color="auto"/>
            </w:tcBorders>
            <w:hideMark/>
          </w:tcPr>
          <w:p w:rsidR="00E3591C" w:rsidRPr="002C6336" w:rsidRDefault="00E3591C" w:rsidP="00892559">
            <w:pPr>
              <w:spacing w:after="0" w:line="240" w:lineRule="auto"/>
              <w:rPr>
                <w:sz w:val="20"/>
                <w:szCs w:val="20"/>
              </w:rPr>
            </w:pPr>
            <w:r w:rsidRPr="002C6336">
              <w:rPr>
                <w:sz w:val="20"/>
                <w:szCs w:val="20"/>
              </w:rPr>
              <w:lastRenderedPageBreak/>
              <w:t>Competenţe ce vor fi dobândite pe perioada stagiului</w:t>
            </w:r>
          </w:p>
          <w:p w:rsidR="00E3591C" w:rsidRPr="002C6336" w:rsidRDefault="00E3591C" w:rsidP="00892559">
            <w:pPr>
              <w:spacing w:after="0" w:line="240" w:lineRule="auto"/>
              <w:rPr>
                <w:sz w:val="20"/>
                <w:szCs w:val="20"/>
              </w:rPr>
            </w:pPr>
            <w:r w:rsidRPr="002C6336">
              <w:rPr>
                <w:sz w:val="20"/>
                <w:szCs w:val="20"/>
              </w:rPr>
              <w:lastRenderedPageBreak/>
              <w:t>Competenţele se vor axa pe una sau mai multe dintre competenţele specifice specializării cu minim una dintre primele 6</w:t>
            </w:r>
          </w:p>
          <w:p w:rsidR="00E3591C" w:rsidRPr="002C6336" w:rsidRDefault="00E3591C" w:rsidP="00892559">
            <w:pPr>
              <w:spacing w:after="0" w:line="240" w:lineRule="auto"/>
              <w:rPr>
                <w:sz w:val="20"/>
                <w:szCs w:val="20"/>
                <w:lang w:val="de-DE"/>
              </w:rPr>
            </w:pPr>
            <w:r w:rsidRPr="002C6336">
              <w:rPr>
                <w:sz w:val="20"/>
                <w:szCs w:val="20"/>
                <w:lang w:val="de-DE"/>
              </w:rPr>
              <w:t>Mai jos cu galben exemple.</w:t>
            </w:r>
          </w:p>
        </w:tc>
        <w:tc>
          <w:tcPr>
            <w:tcW w:w="4111" w:type="dxa"/>
            <w:tcBorders>
              <w:top w:val="single" w:sz="4" w:space="0" w:color="auto"/>
              <w:left w:val="single" w:sz="4" w:space="0" w:color="auto"/>
              <w:bottom w:val="single" w:sz="4" w:space="0" w:color="auto"/>
              <w:right w:val="single" w:sz="4" w:space="0" w:color="auto"/>
            </w:tcBorders>
            <w:vAlign w:val="center"/>
            <w:hideMark/>
          </w:tcPr>
          <w:p w:rsidR="00E3591C" w:rsidRPr="002C6336" w:rsidRDefault="00E3591C" w:rsidP="00892559">
            <w:pPr>
              <w:spacing w:after="0" w:line="240" w:lineRule="auto"/>
              <w:rPr>
                <w:sz w:val="20"/>
                <w:szCs w:val="20"/>
              </w:rPr>
            </w:pPr>
            <w:r w:rsidRPr="002C6336">
              <w:rPr>
                <w:sz w:val="20"/>
                <w:szCs w:val="20"/>
              </w:rPr>
              <w:lastRenderedPageBreak/>
              <w:t>Activităţi planificate</w:t>
            </w:r>
          </w:p>
          <w:p w:rsidR="00E3591C" w:rsidRPr="002C6336" w:rsidRDefault="00E3591C" w:rsidP="00892559">
            <w:pPr>
              <w:spacing w:after="0" w:line="240" w:lineRule="auto"/>
              <w:rPr>
                <w:sz w:val="20"/>
                <w:szCs w:val="20"/>
              </w:rPr>
            </w:pPr>
            <w:r w:rsidRPr="002C6336">
              <w:rPr>
                <w:sz w:val="20"/>
                <w:szCs w:val="20"/>
              </w:rPr>
              <w:t>Mai jos cu galben exemple</w:t>
            </w:r>
          </w:p>
        </w:tc>
      </w:tr>
      <w:tr w:rsidR="00E3591C" w:rsidRPr="002C6336" w:rsidTr="00892559">
        <w:trPr>
          <w:jc w:val="center"/>
        </w:trPr>
        <w:tc>
          <w:tcPr>
            <w:tcW w:w="347" w:type="dxa"/>
            <w:tcBorders>
              <w:top w:val="single" w:sz="4" w:space="0" w:color="auto"/>
              <w:left w:val="single" w:sz="4" w:space="0" w:color="auto"/>
              <w:bottom w:val="single" w:sz="4" w:space="0" w:color="auto"/>
              <w:right w:val="single" w:sz="4" w:space="0" w:color="auto"/>
            </w:tcBorders>
            <w:vAlign w:val="center"/>
            <w:hideMark/>
          </w:tcPr>
          <w:p w:rsidR="00E3591C" w:rsidRPr="002C6336" w:rsidRDefault="00E3591C" w:rsidP="00892559">
            <w:pPr>
              <w:spacing w:after="0" w:line="240" w:lineRule="auto"/>
              <w:rPr>
                <w:sz w:val="20"/>
                <w:szCs w:val="20"/>
              </w:rPr>
            </w:pPr>
            <w:r w:rsidRPr="002C6336">
              <w:rPr>
                <w:sz w:val="20"/>
                <w:szCs w:val="20"/>
              </w:rPr>
              <w:t>1</w:t>
            </w:r>
          </w:p>
        </w:tc>
        <w:tc>
          <w:tcPr>
            <w:tcW w:w="6555" w:type="dxa"/>
            <w:tcBorders>
              <w:top w:val="single" w:sz="4" w:space="0" w:color="auto"/>
              <w:left w:val="single" w:sz="4" w:space="0" w:color="auto"/>
              <w:bottom w:val="single" w:sz="4" w:space="0" w:color="auto"/>
              <w:right w:val="single" w:sz="4" w:space="0" w:color="auto"/>
            </w:tcBorders>
            <w:hideMark/>
          </w:tcPr>
          <w:p w:rsidR="00E3591C" w:rsidRPr="002C6336" w:rsidRDefault="00E3591C" w:rsidP="00892559">
            <w:pPr>
              <w:spacing w:after="0" w:line="240" w:lineRule="auto"/>
              <w:rPr>
                <w:sz w:val="20"/>
                <w:szCs w:val="20"/>
              </w:rPr>
            </w:pPr>
            <w:r w:rsidRPr="002C6336">
              <w:rPr>
                <w:sz w:val="20"/>
                <w:szCs w:val="20"/>
              </w:rPr>
              <w:t>Efectuarea de calcule, demonstraţii şi aplicaţii, pentru rezolvarea de sarcini specifice ingineriei si managementului pe baza cunoştinţelor din ştiinţele fundamentale şi inginereşti.</w:t>
            </w:r>
          </w:p>
        </w:tc>
        <w:tc>
          <w:tcPr>
            <w:tcW w:w="3685" w:type="dxa"/>
            <w:tcBorders>
              <w:top w:val="single" w:sz="4" w:space="0" w:color="auto"/>
              <w:left w:val="single" w:sz="4" w:space="0" w:color="auto"/>
              <w:bottom w:val="single" w:sz="4" w:space="0" w:color="auto"/>
              <w:right w:val="single" w:sz="4" w:space="0" w:color="auto"/>
            </w:tcBorders>
            <w:hideMark/>
          </w:tcPr>
          <w:p w:rsidR="00E3591C" w:rsidRPr="002C6336" w:rsidRDefault="00E3591C" w:rsidP="00892559">
            <w:pPr>
              <w:numPr>
                <w:ilvl w:val="0"/>
                <w:numId w:val="4"/>
              </w:numPr>
              <w:spacing w:after="0" w:line="240" w:lineRule="auto"/>
              <w:ind w:left="0"/>
              <w:rPr>
                <w:sz w:val="20"/>
                <w:szCs w:val="20"/>
              </w:rPr>
            </w:pPr>
            <w:r w:rsidRPr="002C6336">
              <w:rPr>
                <w:sz w:val="20"/>
                <w:szCs w:val="20"/>
              </w:rPr>
              <w:t xml:space="preserve">Dezvoltarea unei aplicaţii web pentru preluarea comenzilor de la clienţi </w:t>
            </w:r>
          </w:p>
        </w:tc>
        <w:tc>
          <w:tcPr>
            <w:tcW w:w="4111" w:type="dxa"/>
            <w:tcBorders>
              <w:top w:val="single" w:sz="4" w:space="0" w:color="auto"/>
              <w:left w:val="single" w:sz="4" w:space="0" w:color="auto"/>
              <w:bottom w:val="single" w:sz="4" w:space="0" w:color="auto"/>
              <w:right w:val="single" w:sz="4" w:space="0" w:color="auto"/>
            </w:tcBorders>
            <w:hideMark/>
          </w:tcPr>
          <w:p w:rsidR="00E3591C" w:rsidRPr="002C6336" w:rsidRDefault="00E3591C" w:rsidP="00892559">
            <w:pPr>
              <w:numPr>
                <w:ilvl w:val="0"/>
                <w:numId w:val="4"/>
              </w:numPr>
              <w:spacing w:after="0" w:line="240" w:lineRule="auto"/>
              <w:ind w:left="0"/>
              <w:rPr>
                <w:sz w:val="20"/>
                <w:szCs w:val="20"/>
              </w:rPr>
            </w:pPr>
            <w:r w:rsidRPr="002C6336">
              <w:rPr>
                <w:sz w:val="20"/>
                <w:szCs w:val="20"/>
              </w:rPr>
              <w:t>Documentarea privind algoritmi/noi tehnologii necesare în dezvoltarea aplicaţiilor</w:t>
            </w:r>
          </w:p>
          <w:p w:rsidR="00E3591C" w:rsidRPr="002C6336" w:rsidRDefault="00E3591C" w:rsidP="00892559">
            <w:pPr>
              <w:numPr>
                <w:ilvl w:val="0"/>
                <w:numId w:val="4"/>
              </w:numPr>
              <w:spacing w:after="0" w:line="240" w:lineRule="auto"/>
              <w:ind w:left="0"/>
              <w:rPr>
                <w:sz w:val="20"/>
                <w:szCs w:val="20"/>
              </w:rPr>
            </w:pPr>
            <w:r w:rsidRPr="002C6336">
              <w:rPr>
                <w:sz w:val="20"/>
                <w:szCs w:val="20"/>
              </w:rPr>
              <w:t>Redactare instrucţiuni de lucru;</w:t>
            </w:r>
          </w:p>
        </w:tc>
      </w:tr>
      <w:tr w:rsidR="00E3591C" w:rsidRPr="002C6336" w:rsidTr="00892559">
        <w:trPr>
          <w:trHeight w:val="459"/>
          <w:jc w:val="center"/>
        </w:trPr>
        <w:tc>
          <w:tcPr>
            <w:tcW w:w="347" w:type="dxa"/>
            <w:tcBorders>
              <w:top w:val="single" w:sz="4" w:space="0" w:color="auto"/>
              <w:left w:val="single" w:sz="4" w:space="0" w:color="auto"/>
              <w:bottom w:val="single" w:sz="4" w:space="0" w:color="auto"/>
              <w:right w:val="single" w:sz="4" w:space="0" w:color="auto"/>
            </w:tcBorders>
            <w:vAlign w:val="center"/>
            <w:hideMark/>
          </w:tcPr>
          <w:p w:rsidR="00E3591C" w:rsidRPr="002C6336" w:rsidRDefault="00E3591C" w:rsidP="00892559">
            <w:pPr>
              <w:spacing w:after="0" w:line="240" w:lineRule="auto"/>
              <w:rPr>
                <w:sz w:val="20"/>
                <w:szCs w:val="20"/>
              </w:rPr>
            </w:pPr>
            <w:r w:rsidRPr="002C6336">
              <w:rPr>
                <w:sz w:val="20"/>
                <w:szCs w:val="20"/>
              </w:rPr>
              <w:t>2</w:t>
            </w:r>
          </w:p>
        </w:tc>
        <w:tc>
          <w:tcPr>
            <w:tcW w:w="6555" w:type="dxa"/>
            <w:tcBorders>
              <w:top w:val="single" w:sz="4" w:space="0" w:color="auto"/>
              <w:left w:val="single" w:sz="4" w:space="0" w:color="auto"/>
              <w:bottom w:val="single" w:sz="4" w:space="0" w:color="auto"/>
              <w:right w:val="single" w:sz="4" w:space="0" w:color="auto"/>
            </w:tcBorders>
            <w:hideMark/>
          </w:tcPr>
          <w:p w:rsidR="00E3591C" w:rsidRPr="002C6336" w:rsidRDefault="00E3591C" w:rsidP="00892559">
            <w:pPr>
              <w:spacing w:after="0" w:line="240" w:lineRule="auto"/>
              <w:rPr>
                <w:sz w:val="20"/>
                <w:szCs w:val="20"/>
              </w:rPr>
            </w:pPr>
            <w:r w:rsidRPr="002C6336">
              <w:rPr>
                <w:sz w:val="20"/>
                <w:szCs w:val="20"/>
              </w:rPr>
              <w:t>Elaborarea şi interpretarea documentaţiei tehnice, economice şi manageriale.</w:t>
            </w:r>
          </w:p>
        </w:tc>
        <w:tc>
          <w:tcPr>
            <w:tcW w:w="3685" w:type="dxa"/>
            <w:tcBorders>
              <w:top w:val="single" w:sz="4" w:space="0" w:color="auto"/>
              <w:left w:val="single" w:sz="4" w:space="0" w:color="auto"/>
              <w:bottom w:val="single" w:sz="4" w:space="0" w:color="auto"/>
              <w:right w:val="single" w:sz="4" w:space="0" w:color="auto"/>
            </w:tcBorders>
            <w:hideMark/>
          </w:tcPr>
          <w:p w:rsidR="00E3591C" w:rsidRPr="002C6336" w:rsidRDefault="00E3591C" w:rsidP="00892559">
            <w:pPr>
              <w:spacing w:after="0" w:line="240" w:lineRule="auto"/>
              <w:rPr>
                <w:sz w:val="20"/>
                <w:szCs w:val="20"/>
              </w:rPr>
            </w:pPr>
            <w:r w:rsidRPr="002C6336">
              <w:rPr>
                <w:sz w:val="20"/>
                <w:szCs w:val="20"/>
              </w:rPr>
              <w:t xml:space="preserve">Vedere de amsamblu şi actualizarea documentaţiei tehnice a întreprinderii </w:t>
            </w:r>
          </w:p>
        </w:tc>
        <w:tc>
          <w:tcPr>
            <w:tcW w:w="4111" w:type="dxa"/>
            <w:tcBorders>
              <w:top w:val="single" w:sz="4" w:space="0" w:color="auto"/>
              <w:left w:val="single" w:sz="4" w:space="0" w:color="auto"/>
              <w:bottom w:val="single" w:sz="4" w:space="0" w:color="auto"/>
              <w:right w:val="single" w:sz="4" w:space="0" w:color="auto"/>
            </w:tcBorders>
            <w:hideMark/>
          </w:tcPr>
          <w:p w:rsidR="00E3591C" w:rsidRPr="002C6336" w:rsidRDefault="00E3591C" w:rsidP="00892559">
            <w:pPr>
              <w:numPr>
                <w:ilvl w:val="0"/>
                <w:numId w:val="4"/>
              </w:numPr>
              <w:spacing w:after="0" w:line="240" w:lineRule="auto"/>
              <w:ind w:left="0"/>
              <w:rPr>
                <w:sz w:val="20"/>
                <w:szCs w:val="20"/>
              </w:rPr>
            </w:pPr>
            <w:r w:rsidRPr="002C6336">
              <w:rPr>
                <w:sz w:val="20"/>
                <w:szCs w:val="20"/>
              </w:rPr>
              <w:t>Menţinere la zi documentaţii tehnice;</w:t>
            </w:r>
          </w:p>
        </w:tc>
      </w:tr>
      <w:tr w:rsidR="00E3591C" w:rsidRPr="002C6336" w:rsidTr="00892559">
        <w:trPr>
          <w:trHeight w:val="345"/>
          <w:jc w:val="center"/>
        </w:trPr>
        <w:tc>
          <w:tcPr>
            <w:tcW w:w="347" w:type="dxa"/>
            <w:tcBorders>
              <w:top w:val="single" w:sz="4" w:space="0" w:color="auto"/>
              <w:left w:val="single" w:sz="4" w:space="0" w:color="auto"/>
              <w:bottom w:val="single" w:sz="4" w:space="0" w:color="auto"/>
              <w:right w:val="single" w:sz="4" w:space="0" w:color="auto"/>
            </w:tcBorders>
            <w:vAlign w:val="center"/>
            <w:hideMark/>
          </w:tcPr>
          <w:p w:rsidR="00E3591C" w:rsidRPr="002C6336" w:rsidRDefault="00E3591C" w:rsidP="00892559">
            <w:pPr>
              <w:spacing w:after="0" w:line="240" w:lineRule="auto"/>
              <w:rPr>
                <w:sz w:val="20"/>
                <w:szCs w:val="20"/>
              </w:rPr>
            </w:pPr>
            <w:r w:rsidRPr="002C6336">
              <w:rPr>
                <w:sz w:val="20"/>
                <w:szCs w:val="20"/>
              </w:rPr>
              <w:t>3</w:t>
            </w:r>
          </w:p>
        </w:tc>
        <w:tc>
          <w:tcPr>
            <w:tcW w:w="6555" w:type="dxa"/>
            <w:tcBorders>
              <w:top w:val="single" w:sz="4" w:space="0" w:color="auto"/>
              <w:left w:val="single" w:sz="4" w:space="0" w:color="auto"/>
              <w:bottom w:val="single" w:sz="4" w:space="0" w:color="auto"/>
              <w:right w:val="single" w:sz="4" w:space="0" w:color="auto"/>
            </w:tcBorders>
            <w:hideMark/>
          </w:tcPr>
          <w:p w:rsidR="00E3591C" w:rsidRPr="002C6336" w:rsidRDefault="00E3591C" w:rsidP="00892559">
            <w:pPr>
              <w:spacing w:after="0" w:line="240" w:lineRule="auto"/>
              <w:rPr>
                <w:sz w:val="20"/>
                <w:szCs w:val="20"/>
              </w:rPr>
            </w:pPr>
            <w:r w:rsidRPr="00BC60F5">
              <w:rPr>
                <w:rFonts w:eastAsia="Calibri"/>
                <w:sz w:val="20"/>
                <w:szCs w:val="20"/>
              </w:rPr>
              <w:t>Fabricatia, controlul si punerea in functiune a produselor, echipamentelor si sistemelor mecanice</w:t>
            </w:r>
          </w:p>
        </w:tc>
        <w:tc>
          <w:tcPr>
            <w:tcW w:w="3685" w:type="dxa"/>
            <w:tcBorders>
              <w:top w:val="single" w:sz="4" w:space="0" w:color="auto"/>
              <w:left w:val="single" w:sz="4" w:space="0" w:color="auto"/>
              <w:bottom w:val="single" w:sz="4" w:space="0" w:color="auto"/>
              <w:right w:val="single" w:sz="4" w:space="0" w:color="auto"/>
            </w:tcBorders>
            <w:hideMark/>
          </w:tcPr>
          <w:p w:rsidR="00E3591C" w:rsidRPr="002C6336" w:rsidRDefault="00E3591C" w:rsidP="00892559">
            <w:pPr>
              <w:spacing w:after="0" w:line="240" w:lineRule="auto"/>
              <w:rPr>
                <w:sz w:val="20"/>
                <w:szCs w:val="20"/>
              </w:rPr>
            </w:pPr>
            <w:r>
              <w:rPr>
                <w:sz w:val="20"/>
                <w:szCs w:val="20"/>
              </w:rPr>
              <w:t>-abricarea unor profile specifice</w:t>
            </w:r>
          </w:p>
        </w:tc>
        <w:tc>
          <w:tcPr>
            <w:tcW w:w="4111" w:type="dxa"/>
            <w:tcBorders>
              <w:top w:val="single" w:sz="4" w:space="0" w:color="auto"/>
              <w:left w:val="single" w:sz="4" w:space="0" w:color="auto"/>
              <w:bottom w:val="single" w:sz="4" w:space="0" w:color="auto"/>
              <w:right w:val="single" w:sz="4" w:space="0" w:color="auto"/>
            </w:tcBorders>
            <w:hideMark/>
          </w:tcPr>
          <w:p w:rsidR="00E3591C" w:rsidRPr="002C6336" w:rsidRDefault="00E3591C" w:rsidP="00892559">
            <w:pPr>
              <w:spacing w:after="0" w:line="240" w:lineRule="auto"/>
              <w:rPr>
                <w:sz w:val="20"/>
                <w:szCs w:val="20"/>
              </w:rPr>
            </w:pPr>
            <w:r>
              <w:rPr>
                <w:sz w:val="20"/>
                <w:szCs w:val="20"/>
              </w:rPr>
              <w:t>Proiectarea si fabricarea profilelor specifice</w:t>
            </w:r>
          </w:p>
        </w:tc>
      </w:tr>
      <w:tr w:rsidR="00E3591C" w:rsidRPr="002C6336" w:rsidTr="00892559">
        <w:trPr>
          <w:trHeight w:val="552"/>
          <w:jc w:val="center"/>
        </w:trPr>
        <w:tc>
          <w:tcPr>
            <w:tcW w:w="347" w:type="dxa"/>
            <w:tcBorders>
              <w:top w:val="single" w:sz="4" w:space="0" w:color="auto"/>
              <w:left w:val="single" w:sz="4" w:space="0" w:color="auto"/>
              <w:bottom w:val="single" w:sz="4" w:space="0" w:color="auto"/>
              <w:right w:val="single" w:sz="4" w:space="0" w:color="auto"/>
            </w:tcBorders>
            <w:vAlign w:val="center"/>
            <w:hideMark/>
          </w:tcPr>
          <w:p w:rsidR="00E3591C" w:rsidRPr="002C6336" w:rsidRDefault="00E3591C" w:rsidP="00892559">
            <w:pPr>
              <w:spacing w:after="0" w:line="240" w:lineRule="auto"/>
              <w:rPr>
                <w:sz w:val="20"/>
                <w:szCs w:val="20"/>
              </w:rPr>
            </w:pPr>
            <w:r w:rsidRPr="002C6336">
              <w:rPr>
                <w:sz w:val="20"/>
                <w:szCs w:val="20"/>
              </w:rPr>
              <w:t>4</w:t>
            </w:r>
          </w:p>
        </w:tc>
        <w:tc>
          <w:tcPr>
            <w:tcW w:w="6555" w:type="dxa"/>
            <w:tcBorders>
              <w:top w:val="single" w:sz="4" w:space="0" w:color="auto"/>
              <w:left w:val="single" w:sz="4" w:space="0" w:color="auto"/>
              <w:bottom w:val="single" w:sz="4" w:space="0" w:color="auto"/>
              <w:right w:val="single" w:sz="4" w:space="0" w:color="auto"/>
            </w:tcBorders>
            <w:hideMark/>
          </w:tcPr>
          <w:p w:rsidR="00E3591C" w:rsidRPr="002C6336" w:rsidRDefault="00E3591C" w:rsidP="00892559">
            <w:pPr>
              <w:spacing w:after="0" w:line="240" w:lineRule="auto"/>
              <w:rPr>
                <w:sz w:val="20"/>
                <w:szCs w:val="20"/>
              </w:rPr>
            </w:pPr>
            <w:r w:rsidRPr="00BC60F5">
              <w:rPr>
                <w:rFonts w:eastAsia="Calibri"/>
                <w:sz w:val="20"/>
                <w:szCs w:val="20"/>
              </w:rPr>
              <w:t>Exploatarea produselor, echipamentelor si sistemelor mecanice</w:t>
            </w:r>
          </w:p>
        </w:tc>
        <w:tc>
          <w:tcPr>
            <w:tcW w:w="3685" w:type="dxa"/>
            <w:tcBorders>
              <w:top w:val="single" w:sz="4" w:space="0" w:color="auto"/>
              <w:left w:val="single" w:sz="4" w:space="0" w:color="auto"/>
              <w:bottom w:val="single" w:sz="4" w:space="0" w:color="auto"/>
              <w:right w:val="single" w:sz="4" w:space="0" w:color="auto"/>
            </w:tcBorders>
            <w:hideMark/>
          </w:tcPr>
          <w:p w:rsidR="00E3591C" w:rsidRPr="002C6336" w:rsidRDefault="00E3591C" w:rsidP="00892559">
            <w:pPr>
              <w:spacing w:after="0" w:line="240" w:lineRule="auto"/>
              <w:rPr>
                <w:sz w:val="20"/>
                <w:szCs w:val="20"/>
              </w:rPr>
            </w:pPr>
            <w:r>
              <w:rPr>
                <w:sz w:val="20"/>
                <w:szCs w:val="20"/>
              </w:rPr>
              <w:t>Exploatarea unei masini cu comanda numerica</w:t>
            </w:r>
          </w:p>
        </w:tc>
        <w:tc>
          <w:tcPr>
            <w:tcW w:w="4111" w:type="dxa"/>
            <w:tcBorders>
              <w:top w:val="single" w:sz="4" w:space="0" w:color="auto"/>
              <w:left w:val="single" w:sz="4" w:space="0" w:color="auto"/>
              <w:bottom w:val="single" w:sz="4" w:space="0" w:color="auto"/>
              <w:right w:val="single" w:sz="4" w:space="0" w:color="auto"/>
            </w:tcBorders>
            <w:hideMark/>
          </w:tcPr>
          <w:p w:rsidR="00E3591C" w:rsidRPr="002C6336" w:rsidRDefault="00E3591C" w:rsidP="00892559">
            <w:pPr>
              <w:spacing w:after="0" w:line="240" w:lineRule="auto"/>
              <w:rPr>
                <w:sz w:val="20"/>
                <w:szCs w:val="20"/>
              </w:rPr>
            </w:pPr>
            <w:r>
              <w:rPr>
                <w:sz w:val="20"/>
                <w:szCs w:val="20"/>
              </w:rPr>
              <w:t>Crearea de piese specifice cu ajutorul unei masini cu comanda numerica</w:t>
            </w:r>
          </w:p>
        </w:tc>
      </w:tr>
      <w:tr w:rsidR="00E3591C" w:rsidRPr="002C6336" w:rsidTr="00892559">
        <w:trPr>
          <w:trHeight w:val="783"/>
          <w:jc w:val="center"/>
        </w:trPr>
        <w:tc>
          <w:tcPr>
            <w:tcW w:w="347" w:type="dxa"/>
            <w:tcBorders>
              <w:top w:val="single" w:sz="4" w:space="0" w:color="auto"/>
              <w:left w:val="single" w:sz="4" w:space="0" w:color="auto"/>
              <w:bottom w:val="single" w:sz="4" w:space="0" w:color="auto"/>
              <w:right w:val="single" w:sz="4" w:space="0" w:color="auto"/>
            </w:tcBorders>
            <w:vAlign w:val="center"/>
            <w:hideMark/>
          </w:tcPr>
          <w:p w:rsidR="00E3591C" w:rsidRPr="002C6336" w:rsidRDefault="00E3591C" w:rsidP="00892559">
            <w:pPr>
              <w:spacing w:after="0" w:line="240" w:lineRule="auto"/>
              <w:rPr>
                <w:sz w:val="20"/>
                <w:szCs w:val="20"/>
              </w:rPr>
            </w:pPr>
            <w:r w:rsidRPr="002C6336">
              <w:rPr>
                <w:sz w:val="20"/>
                <w:szCs w:val="20"/>
              </w:rPr>
              <w:t>5</w:t>
            </w:r>
          </w:p>
        </w:tc>
        <w:tc>
          <w:tcPr>
            <w:tcW w:w="6555" w:type="dxa"/>
            <w:tcBorders>
              <w:top w:val="single" w:sz="4" w:space="0" w:color="auto"/>
              <w:left w:val="single" w:sz="4" w:space="0" w:color="auto"/>
              <w:bottom w:val="single" w:sz="4" w:space="0" w:color="auto"/>
              <w:right w:val="single" w:sz="4" w:space="0" w:color="auto"/>
            </w:tcBorders>
          </w:tcPr>
          <w:p w:rsidR="00E3591C" w:rsidRPr="002C6336" w:rsidRDefault="00E3591C" w:rsidP="00892559">
            <w:pPr>
              <w:spacing w:after="0" w:line="240" w:lineRule="auto"/>
              <w:rPr>
                <w:sz w:val="20"/>
                <w:szCs w:val="20"/>
              </w:rPr>
            </w:pPr>
            <w:r w:rsidRPr="00BC60F5">
              <w:rPr>
                <w:rFonts w:eastAsia="Calibri"/>
                <w:sz w:val="20"/>
                <w:szCs w:val="20"/>
              </w:rPr>
              <w:t>Proiectarea, implementarea şi imbunatatirea sistemelor de management</w:t>
            </w:r>
            <w:r w:rsidRPr="002C6336">
              <w:rPr>
                <w:sz w:val="20"/>
                <w:szCs w:val="20"/>
              </w:rPr>
              <w:t>.</w:t>
            </w:r>
          </w:p>
        </w:tc>
        <w:tc>
          <w:tcPr>
            <w:tcW w:w="3685" w:type="dxa"/>
            <w:tcBorders>
              <w:top w:val="single" w:sz="4" w:space="0" w:color="auto"/>
              <w:left w:val="single" w:sz="4" w:space="0" w:color="auto"/>
              <w:bottom w:val="single" w:sz="4" w:space="0" w:color="auto"/>
              <w:right w:val="single" w:sz="4" w:space="0" w:color="auto"/>
            </w:tcBorders>
            <w:hideMark/>
          </w:tcPr>
          <w:p w:rsidR="00E3591C" w:rsidRPr="002C6336" w:rsidRDefault="00E3591C" w:rsidP="00892559">
            <w:pPr>
              <w:spacing w:after="0" w:line="240" w:lineRule="auto"/>
              <w:rPr>
                <w:sz w:val="20"/>
                <w:szCs w:val="20"/>
              </w:rPr>
            </w:pPr>
            <w:r w:rsidRPr="002C6336">
              <w:rPr>
                <w:sz w:val="20"/>
                <w:szCs w:val="20"/>
              </w:rPr>
              <w:t xml:space="preserve">Elaborarea hărţii procesuale a întreprinderii </w:t>
            </w:r>
          </w:p>
        </w:tc>
        <w:tc>
          <w:tcPr>
            <w:tcW w:w="4111" w:type="dxa"/>
            <w:tcBorders>
              <w:top w:val="single" w:sz="4" w:space="0" w:color="auto"/>
              <w:left w:val="single" w:sz="4" w:space="0" w:color="auto"/>
              <w:bottom w:val="single" w:sz="4" w:space="0" w:color="auto"/>
              <w:right w:val="single" w:sz="4" w:space="0" w:color="auto"/>
            </w:tcBorders>
            <w:hideMark/>
          </w:tcPr>
          <w:p w:rsidR="00E3591C" w:rsidRPr="002C6336" w:rsidRDefault="00E3591C" w:rsidP="00892559">
            <w:pPr>
              <w:spacing w:after="0" w:line="240" w:lineRule="auto"/>
              <w:rPr>
                <w:sz w:val="20"/>
                <w:szCs w:val="20"/>
              </w:rPr>
            </w:pPr>
            <w:r w:rsidRPr="002C6336">
              <w:rPr>
                <w:sz w:val="20"/>
                <w:szCs w:val="20"/>
              </w:rPr>
              <w:t>Identificarea proceselor şi subproceselor din întreprindere şi integrarea acestora într-o hartă procesuală</w:t>
            </w:r>
          </w:p>
        </w:tc>
      </w:tr>
      <w:tr w:rsidR="00E3591C" w:rsidRPr="002C6336" w:rsidTr="00892559">
        <w:trPr>
          <w:trHeight w:val="614"/>
          <w:jc w:val="center"/>
        </w:trPr>
        <w:tc>
          <w:tcPr>
            <w:tcW w:w="347" w:type="dxa"/>
            <w:tcBorders>
              <w:top w:val="single" w:sz="4" w:space="0" w:color="auto"/>
              <w:left w:val="single" w:sz="4" w:space="0" w:color="auto"/>
              <w:bottom w:val="single" w:sz="4" w:space="0" w:color="auto"/>
              <w:right w:val="single" w:sz="4" w:space="0" w:color="auto"/>
            </w:tcBorders>
            <w:vAlign w:val="center"/>
            <w:hideMark/>
          </w:tcPr>
          <w:p w:rsidR="00E3591C" w:rsidRPr="002C6336" w:rsidRDefault="00E3591C" w:rsidP="00892559">
            <w:pPr>
              <w:spacing w:after="0" w:line="240" w:lineRule="auto"/>
              <w:rPr>
                <w:sz w:val="20"/>
                <w:szCs w:val="20"/>
              </w:rPr>
            </w:pPr>
            <w:r w:rsidRPr="002C6336">
              <w:rPr>
                <w:sz w:val="20"/>
                <w:szCs w:val="20"/>
              </w:rPr>
              <w:t>6</w:t>
            </w:r>
          </w:p>
        </w:tc>
        <w:tc>
          <w:tcPr>
            <w:tcW w:w="6555" w:type="dxa"/>
            <w:tcBorders>
              <w:top w:val="single" w:sz="4" w:space="0" w:color="auto"/>
              <w:left w:val="single" w:sz="4" w:space="0" w:color="auto"/>
              <w:bottom w:val="single" w:sz="4" w:space="0" w:color="auto"/>
              <w:right w:val="single" w:sz="4" w:space="0" w:color="auto"/>
            </w:tcBorders>
            <w:hideMark/>
          </w:tcPr>
          <w:p w:rsidR="00E3591C" w:rsidRPr="002C6336" w:rsidRDefault="00E3591C" w:rsidP="00892559">
            <w:pPr>
              <w:spacing w:after="0" w:line="240" w:lineRule="auto"/>
              <w:rPr>
                <w:sz w:val="20"/>
                <w:szCs w:val="20"/>
              </w:rPr>
            </w:pPr>
            <w:r w:rsidRPr="00BC60F5">
              <w:rPr>
                <w:rFonts w:eastAsia="Calibri"/>
                <w:sz w:val="20"/>
                <w:szCs w:val="20"/>
              </w:rPr>
              <w:t>Managementul firmei si gestionarea resurselor</w:t>
            </w:r>
          </w:p>
        </w:tc>
        <w:tc>
          <w:tcPr>
            <w:tcW w:w="3685" w:type="dxa"/>
            <w:tcBorders>
              <w:top w:val="single" w:sz="4" w:space="0" w:color="auto"/>
              <w:left w:val="single" w:sz="4" w:space="0" w:color="auto"/>
              <w:bottom w:val="single" w:sz="4" w:space="0" w:color="auto"/>
              <w:right w:val="single" w:sz="4" w:space="0" w:color="auto"/>
            </w:tcBorders>
            <w:hideMark/>
          </w:tcPr>
          <w:p w:rsidR="00E3591C" w:rsidRPr="002C6336" w:rsidRDefault="00E3591C" w:rsidP="00892559">
            <w:pPr>
              <w:spacing w:after="0" w:line="240" w:lineRule="auto"/>
              <w:rPr>
                <w:sz w:val="20"/>
                <w:szCs w:val="20"/>
              </w:rPr>
            </w:pPr>
            <w:r w:rsidRPr="002C6336">
              <w:rPr>
                <w:sz w:val="20"/>
                <w:szCs w:val="20"/>
              </w:rPr>
              <w:t>Managementul unui proiect</w:t>
            </w:r>
          </w:p>
        </w:tc>
        <w:tc>
          <w:tcPr>
            <w:tcW w:w="4111" w:type="dxa"/>
            <w:tcBorders>
              <w:top w:val="single" w:sz="4" w:space="0" w:color="auto"/>
              <w:left w:val="single" w:sz="4" w:space="0" w:color="auto"/>
              <w:bottom w:val="single" w:sz="4" w:space="0" w:color="auto"/>
              <w:right w:val="single" w:sz="4" w:space="0" w:color="auto"/>
            </w:tcBorders>
            <w:hideMark/>
          </w:tcPr>
          <w:p w:rsidR="00E3591C" w:rsidRPr="002C6336" w:rsidRDefault="00E3591C" w:rsidP="00892559">
            <w:pPr>
              <w:spacing w:after="0" w:line="240" w:lineRule="auto"/>
              <w:rPr>
                <w:sz w:val="20"/>
                <w:szCs w:val="20"/>
              </w:rPr>
            </w:pPr>
            <w:r w:rsidRPr="002C6336">
              <w:rPr>
                <w:sz w:val="20"/>
                <w:szCs w:val="20"/>
              </w:rPr>
              <w:t>Organizarea proiectului de prezentare a firmei în mediul universitar pentru recrutarea studenţiilor şi a absolvenţilor</w:t>
            </w:r>
          </w:p>
        </w:tc>
      </w:tr>
      <w:tr w:rsidR="00E3591C" w:rsidRPr="002C6336" w:rsidTr="00892559">
        <w:trPr>
          <w:trHeight w:val="833"/>
          <w:jc w:val="center"/>
        </w:trPr>
        <w:tc>
          <w:tcPr>
            <w:tcW w:w="347" w:type="dxa"/>
            <w:tcBorders>
              <w:top w:val="single" w:sz="4" w:space="0" w:color="auto"/>
              <w:left w:val="single" w:sz="4" w:space="0" w:color="auto"/>
              <w:bottom w:val="single" w:sz="4" w:space="0" w:color="auto"/>
              <w:right w:val="single" w:sz="4" w:space="0" w:color="auto"/>
            </w:tcBorders>
            <w:vAlign w:val="center"/>
            <w:hideMark/>
          </w:tcPr>
          <w:p w:rsidR="00E3591C" w:rsidRPr="002C6336" w:rsidRDefault="00E3591C" w:rsidP="00892559">
            <w:pPr>
              <w:spacing w:after="0" w:line="240" w:lineRule="auto"/>
              <w:rPr>
                <w:sz w:val="20"/>
                <w:szCs w:val="20"/>
              </w:rPr>
            </w:pPr>
            <w:r w:rsidRPr="002C6336">
              <w:rPr>
                <w:sz w:val="20"/>
                <w:szCs w:val="20"/>
              </w:rPr>
              <w:t>7</w:t>
            </w:r>
          </w:p>
        </w:tc>
        <w:tc>
          <w:tcPr>
            <w:tcW w:w="6555" w:type="dxa"/>
            <w:tcBorders>
              <w:top w:val="single" w:sz="4" w:space="0" w:color="auto"/>
              <w:left w:val="single" w:sz="4" w:space="0" w:color="auto"/>
              <w:bottom w:val="single" w:sz="4" w:space="0" w:color="auto"/>
              <w:right w:val="single" w:sz="4" w:space="0" w:color="auto"/>
            </w:tcBorders>
            <w:hideMark/>
          </w:tcPr>
          <w:p w:rsidR="00E3591C" w:rsidRPr="002C6336" w:rsidRDefault="00E3591C" w:rsidP="00892559">
            <w:pPr>
              <w:spacing w:after="0" w:line="240" w:lineRule="auto"/>
              <w:rPr>
                <w:sz w:val="20"/>
                <w:szCs w:val="20"/>
              </w:rPr>
            </w:pPr>
            <w:r w:rsidRPr="002C6336">
              <w:rPr>
                <w:sz w:val="20"/>
                <w:szCs w:val="20"/>
              </w:rPr>
              <w:t>Aplicarea, în mod responsabil, a principiilor, normelor şi valorilor eticii profesionale în realizarea sarcinilor profesionale şi identificarea obiectivelor de realizat, a resurselor disponibile, a etapelor de lucru, a duratelor de execuţie, a termenelor de realizare şi a riscurilor aferente.</w:t>
            </w:r>
          </w:p>
        </w:tc>
        <w:tc>
          <w:tcPr>
            <w:tcW w:w="3685" w:type="dxa"/>
            <w:tcBorders>
              <w:top w:val="single" w:sz="4" w:space="0" w:color="auto"/>
              <w:left w:val="single" w:sz="4" w:space="0" w:color="auto"/>
              <w:bottom w:val="single" w:sz="4" w:space="0" w:color="auto"/>
              <w:right w:val="single" w:sz="4" w:space="0" w:color="auto"/>
            </w:tcBorders>
            <w:hideMark/>
          </w:tcPr>
          <w:p w:rsidR="00E3591C" w:rsidRPr="002C6336" w:rsidRDefault="00E3591C" w:rsidP="00892559">
            <w:pPr>
              <w:spacing w:after="0" w:line="240" w:lineRule="auto"/>
              <w:rPr>
                <w:sz w:val="20"/>
                <w:szCs w:val="20"/>
              </w:rPr>
            </w:pPr>
            <w:r w:rsidRPr="002C6336">
              <w:rPr>
                <w:sz w:val="20"/>
                <w:szCs w:val="20"/>
              </w:rPr>
              <w:t>Identificarea şi îmbunătăţirea principiilor, normelor şi valorilor întreprinderii</w:t>
            </w:r>
          </w:p>
        </w:tc>
        <w:tc>
          <w:tcPr>
            <w:tcW w:w="4111" w:type="dxa"/>
            <w:tcBorders>
              <w:top w:val="single" w:sz="4" w:space="0" w:color="auto"/>
              <w:left w:val="single" w:sz="4" w:space="0" w:color="auto"/>
              <w:bottom w:val="single" w:sz="4" w:space="0" w:color="auto"/>
              <w:right w:val="single" w:sz="4" w:space="0" w:color="auto"/>
            </w:tcBorders>
            <w:hideMark/>
          </w:tcPr>
          <w:p w:rsidR="00E3591C" w:rsidRPr="002C6336" w:rsidRDefault="00E3591C" w:rsidP="00892559">
            <w:pPr>
              <w:spacing w:after="0" w:line="240" w:lineRule="auto"/>
              <w:rPr>
                <w:sz w:val="20"/>
                <w:szCs w:val="20"/>
              </w:rPr>
            </w:pPr>
            <w:r w:rsidRPr="002C6336">
              <w:rPr>
                <w:sz w:val="20"/>
                <w:szCs w:val="20"/>
              </w:rPr>
              <w:t>Documentarea asupra principiilor, normelor şi valorilor întreprinderii şi elaborarea de propuneri de îmbunătăţire</w:t>
            </w:r>
          </w:p>
        </w:tc>
      </w:tr>
      <w:tr w:rsidR="00E3591C" w:rsidRPr="002C6336" w:rsidTr="00892559">
        <w:trPr>
          <w:trHeight w:val="417"/>
          <w:jc w:val="center"/>
        </w:trPr>
        <w:tc>
          <w:tcPr>
            <w:tcW w:w="347" w:type="dxa"/>
            <w:tcBorders>
              <w:top w:val="single" w:sz="4" w:space="0" w:color="auto"/>
              <w:left w:val="single" w:sz="4" w:space="0" w:color="auto"/>
              <w:bottom w:val="single" w:sz="4" w:space="0" w:color="auto"/>
              <w:right w:val="single" w:sz="4" w:space="0" w:color="auto"/>
            </w:tcBorders>
            <w:vAlign w:val="center"/>
            <w:hideMark/>
          </w:tcPr>
          <w:p w:rsidR="00E3591C" w:rsidRPr="002C6336" w:rsidRDefault="00E3591C" w:rsidP="00892559">
            <w:pPr>
              <w:spacing w:after="0" w:line="240" w:lineRule="auto"/>
              <w:rPr>
                <w:sz w:val="20"/>
                <w:szCs w:val="20"/>
              </w:rPr>
            </w:pPr>
            <w:r w:rsidRPr="002C6336">
              <w:rPr>
                <w:sz w:val="20"/>
                <w:szCs w:val="20"/>
              </w:rPr>
              <w:t>8</w:t>
            </w:r>
          </w:p>
        </w:tc>
        <w:tc>
          <w:tcPr>
            <w:tcW w:w="6555" w:type="dxa"/>
            <w:tcBorders>
              <w:top w:val="single" w:sz="4" w:space="0" w:color="auto"/>
              <w:left w:val="single" w:sz="4" w:space="0" w:color="auto"/>
              <w:bottom w:val="single" w:sz="4" w:space="0" w:color="auto"/>
              <w:right w:val="single" w:sz="4" w:space="0" w:color="auto"/>
            </w:tcBorders>
            <w:hideMark/>
          </w:tcPr>
          <w:p w:rsidR="00E3591C" w:rsidRPr="002C6336" w:rsidRDefault="00E3591C" w:rsidP="00892559">
            <w:pPr>
              <w:spacing w:after="0" w:line="240" w:lineRule="auto"/>
              <w:rPr>
                <w:sz w:val="20"/>
                <w:szCs w:val="20"/>
              </w:rPr>
            </w:pPr>
            <w:r w:rsidRPr="002C6336">
              <w:rPr>
                <w:sz w:val="20"/>
                <w:szCs w:val="20"/>
              </w:rPr>
              <w:t>Identificarea rolurilor şi responsabilităţilor într-o echipă pluridisciplinară şi aplicarea de tehnici de relaţionare şi muncă eficientă în cadrul echipei</w:t>
            </w:r>
          </w:p>
        </w:tc>
        <w:tc>
          <w:tcPr>
            <w:tcW w:w="3685" w:type="dxa"/>
            <w:tcBorders>
              <w:top w:val="single" w:sz="4" w:space="0" w:color="auto"/>
              <w:left w:val="single" w:sz="4" w:space="0" w:color="auto"/>
              <w:bottom w:val="single" w:sz="4" w:space="0" w:color="auto"/>
              <w:right w:val="single" w:sz="4" w:space="0" w:color="auto"/>
            </w:tcBorders>
            <w:hideMark/>
          </w:tcPr>
          <w:p w:rsidR="00E3591C" w:rsidRPr="002C6336" w:rsidRDefault="00E3591C" w:rsidP="00892559">
            <w:pPr>
              <w:spacing w:after="0" w:line="240" w:lineRule="auto"/>
              <w:rPr>
                <w:sz w:val="20"/>
                <w:szCs w:val="20"/>
              </w:rPr>
            </w:pPr>
            <w:r w:rsidRPr="002C6336">
              <w:rPr>
                <w:sz w:val="20"/>
                <w:szCs w:val="20"/>
              </w:rPr>
              <w:t>- Lucrul în cadrul echipei ce interacţionează cu clienţii</w:t>
            </w:r>
          </w:p>
        </w:tc>
        <w:tc>
          <w:tcPr>
            <w:tcW w:w="4111" w:type="dxa"/>
            <w:tcBorders>
              <w:top w:val="single" w:sz="4" w:space="0" w:color="auto"/>
              <w:left w:val="single" w:sz="4" w:space="0" w:color="auto"/>
              <w:bottom w:val="single" w:sz="4" w:space="0" w:color="auto"/>
              <w:right w:val="single" w:sz="4" w:space="0" w:color="auto"/>
            </w:tcBorders>
          </w:tcPr>
          <w:p w:rsidR="00E3591C" w:rsidRPr="002C6336" w:rsidRDefault="00E3591C" w:rsidP="00892559">
            <w:pPr>
              <w:numPr>
                <w:ilvl w:val="0"/>
                <w:numId w:val="4"/>
              </w:numPr>
              <w:spacing w:after="0" w:line="240" w:lineRule="auto"/>
              <w:ind w:left="0"/>
              <w:rPr>
                <w:sz w:val="20"/>
                <w:szCs w:val="20"/>
              </w:rPr>
            </w:pPr>
            <w:r w:rsidRPr="002C6336">
              <w:rPr>
                <w:sz w:val="20"/>
                <w:szCs w:val="20"/>
              </w:rPr>
              <w:t>Activitati de shopfloor;</w:t>
            </w:r>
          </w:p>
          <w:p w:rsidR="00E3591C" w:rsidRPr="002C6336" w:rsidRDefault="00E3591C" w:rsidP="00892559">
            <w:pPr>
              <w:spacing w:after="0" w:line="240" w:lineRule="auto"/>
              <w:rPr>
                <w:sz w:val="20"/>
                <w:szCs w:val="20"/>
              </w:rPr>
            </w:pPr>
          </w:p>
        </w:tc>
      </w:tr>
      <w:tr w:rsidR="00E3591C" w:rsidRPr="002C6336" w:rsidTr="00892559">
        <w:trPr>
          <w:trHeight w:val="913"/>
          <w:jc w:val="center"/>
        </w:trPr>
        <w:tc>
          <w:tcPr>
            <w:tcW w:w="347" w:type="dxa"/>
            <w:tcBorders>
              <w:top w:val="single" w:sz="4" w:space="0" w:color="auto"/>
              <w:left w:val="single" w:sz="4" w:space="0" w:color="auto"/>
              <w:bottom w:val="single" w:sz="4" w:space="0" w:color="auto"/>
              <w:right w:val="single" w:sz="4" w:space="0" w:color="auto"/>
            </w:tcBorders>
            <w:vAlign w:val="center"/>
            <w:hideMark/>
          </w:tcPr>
          <w:p w:rsidR="00E3591C" w:rsidRPr="002C6336" w:rsidRDefault="00E3591C" w:rsidP="00892559">
            <w:pPr>
              <w:spacing w:after="0" w:line="240" w:lineRule="auto"/>
              <w:rPr>
                <w:sz w:val="20"/>
                <w:szCs w:val="20"/>
              </w:rPr>
            </w:pPr>
            <w:r w:rsidRPr="002C6336">
              <w:rPr>
                <w:sz w:val="20"/>
                <w:szCs w:val="20"/>
              </w:rPr>
              <w:t>9</w:t>
            </w:r>
          </w:p>
        </w:tc>
        <w:tc>
          <w:tcPr>
            <w:tcW w:w="6555" w:type="dxa"/>
            <w:tcBorders>
              <w:top w:val="single" w:sz="4" w:space="0" w:color="auto"/>
              <w:left w:val="single" w:sz="4" w:space="0" w:color="auto"/>
              <w:bottom w:val="single" w:sz="4" w:space="0" w:color="auto"/>
              <w:right w:val="single" w:sz="4" w:space="0" w:color="auto"/>
            </w:tcBorders>
            <w:hideMark/>
          </w:tcPr>
          <w:p w:rsidR="00E3591C" w:rsidRPr="002C6336" w:rsidRDefault="00E3591C" w:rsidP="00892559">
            <w:pPr>
              <w:spacing w:after="0" w:line="240" w:lineRule="auto"/>
              <w:rPr>
                <w:sz w:val="20"/>
                <w:szCs w:val="20"/>
              </w:rPr>
            </w:pPr>
            <w:r w:rsidRPr="002C6336">
              <w:rPr>
                <w:sz w:val="20"/>
                <w:szCs w:val="20"/>
              </w:rPr>
              <w:t>Identificarea oportunităţilor de formare continuă şi utilizarea eficientă, pentru propria dezvoltare, a surselor informaţionale şi a resurselor de comunicare şi formare profesională asistată (portaluri Internet, aplicaţii software de specialitate, baze de date, cursuri on-line etc.) atât în limba romana, cât şi într-o limbă de circulaţie internaţională.</w:t>
            </w:r>
          </w:p>
        </w:tc>
        <w:tc>
          <w:tcPr>
            <w:tcW w:w="3685" w:type="dxa"/>
            <w:tcBorders>
              <w:top w:val="single" w:sz="4" w:space="0" w:color="auto"/>
              <w:left w:val="single" w:sz="4" w:space="0" w:color="auto"/>
              <w:bottom w:val="single" w:sz="4" w:space="0" w:color="auto"/>
              <w:right w:val="single" w:sz="4" w:space="0" w:color="auto"/>
            </w:tcBorders>
            <w:hideMark/>
          </w:tcPr>
          <w:p w:rsidR="00E3591C" w:rsidRPr="002C6336" w:rsidRDefault="00E3591C" w:rsidP="00892559">
            <w:pPr>
              <w:spacing w:after="0" w:line="240" w:lineRule="auto"/>
              <w:rPr>
                <w:sz w:val="20"/>
                <w:szCs w:val="20"/>
              </w:rPr>
            </w:pPr>
            <w:r w:rsidRPr="002C6336">
              <w:rPr>
                <w:sz w:val="20"/>
                <w:szCs w:val="20"/>
              </w:rPr>
              <w:t>Identificarea surselor de dezvoltare a personalului întreprinderii</w:t>
            </w:r>
          </w:p>
        </w:tc>
        <w:tc>
          <w:tcPr>
            <w:tcW w:w="4111" w:type="dxa"/>
            <w:tcBorders>
              <w:top w:val="single" w:sz="4" w:space="0" w:color="auto"/>
              <w:left w:val="single" w:sz="4" w:space="0" w:color="auto"/>
              <w:bottom w:val="single" w:sz="4" w:space="0" w:color="auto"/>
              <w:right w:val="single" w:sz="4" w:space="0" w:color="auto"/>
            </w:tcBorders>
            <w:hideMark/>
          </w:tcPr>
          <w:p w:rsidR="00E3591C" w:rsidRPr="002C6336" w:rsidRDefault="00E3591C" w:rsidP="00892559">
            <w:pPr>
              <w:spacing w:after="0" w:line="240" w:lineRule="auto"/>
              <w:rPr>
                <w:sz w:val="20"/>
                <w:szCs w:val="20"/>
              </w:rPr>
            </w:pPr>
            <w:r w:rsidRPr="002C6336">
              <w:rPr>
                <w:sz w:val="20"/>
                <w:szCs w:val="20"/>
              </w:rPr>
              <w:t xml:space="preserve">Identificarea online a ofertelor de dezvoltare a personalului întreprinderii şi pre-selectarea lor pe baza unor criterii </w:t>
            </w:r>
          </w:p>
        </w:tc>
      </w:tr>
    </w:tbl>
    <w:p w:rsidR="00E3591C" w:rsidRDefault="00E3591C" w:rsidP="00E3591C"/>
    <w:p w:rsidR="00737650" w:rsidRDefault="00737650" w:rsidP="00E3591C">
      <w:pPr>
        <w:jc w:val="both"/>
      </w:pPr>
      <w:bookmarkStart w:id="0" w:name="_GoBack"/>
      <w:bookmarkEnd w:id="0"/>
    </w:p>
    <w:sectPr w:rsidR="00737650" w:rsidSect="002C6336">
      <w:pgSz w:w="16840" w:h="11907" w:orient="landscape" w:code="9"/>
      <w:pgMar w:top="1134" w:right="1134" w:bottom="1134" w:left="1134" w:header="567" w:footer="567"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47027"/>
    <w:multiLevelType w:val="hybridMultilevel"/>
    <w:tmpl w:val="221E55B0"/>
    <w:lvl w:ilvl="0" w:tplc="9B684CEA">
      <w:start w:val="12"/>
      <w:numFmt w:val="bullet"/>
      <w:lvlText w:val="-"/>
      <w:lvlJc w:val="left"/>
      <w:pPr>
        <w:ind w:left="291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D66BB4"/>
    <w:multiLevelType w:val="hybridMultilevel"/>
    <w:tmpl w:val="38069540"/>
    <w:lvl w:ilvl="0" w:tplc="673CD0FA">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B55DB9"/>
    <w:multiLevelType w:val="hybridMultilevel"/>
    <w:tmpl w:val="852C64F2"/>
    <w:lvl w:ilvl="0" w:tplc="3C7CE4F0">
      <w:numFmt w:val="bullet"/>
      <w:lvlText w:val="-"/>
      <w:lvlJc w:val="left"/>
      <w:pPr>
        <w:ind w:left="2062" w:hanging="360"/>
      </w:pPr>
      <w:rPr>
        <w:rFonts w:ascii="Times New Roman" w:eastAsia="Times New Roman" w:hAnsi="Times New Roman" w:cs="Times New Roman"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num w:numId="1">
    <w:abstractNumId w:val="1"/>
  </w:num>
  <w:num w:numId="2">
    <w:abstractNumId w:val="0"/>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737650"/>
    <w:rsid w:val="00156F1D"/>
    <w:rsid w:val="001D6D2D"/>
    <w:rsid w:val="00204826"/>
    <w:rsid w:val="002C6336"/>
    <w:rsid w:val="00377B3E"/>
    <w:rsid w:val="003D32FD"/>
    <w:rsid w:val="003F7C94"/>
    <w:rsid w:val="004416A4"/>
    <w:rsid w:val="00461391"/>
    <w:rsid w:val="005A5601"/>
    <w:rsid w:val="005D1436"/>
    <w:rsid w:val="005D15FD"/>
    <w:rsid w:val="00647273"/>
    <w:rsid w:val="00737650"/>
    <w:rsid w:val="00C3424D"/>
    <w:rsid w:val="00C639D9"/>
    <w:rsid w:val="00CB59CE"/>
    <w:rsid w:val="00DE680A"/>
    <w:rsid w:val="00E3591C"/>
    <w:rsid w:val="00E97074"/>
    <w:rsid w:val="00EA6186"/>
    <w:rsid w:val="00F93C2A"/>
    <w:rsid w:val="00F97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9A8849-F40E-424A-88C5-E1FED140E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D2D"/>
  </w:style>
  <w:style w:type="paragraph" w:styleId="Heading1">
    <w:name w:val="heading 1"/>
    <w:basedOn w:val="Normal"/>
    <w:next w:val="Normal"/>
    <w:link w:val="Heading1Char"/>
    <w:autoRedefine/>
    <w:uiPriority w:val="9"/>
    <w:qFormat/>
    <w:rsid w:val="00C3424D"/>
    <w:pPr>
      <w:keepNext/>
      <w:keepLines/>
      <w:numPr>
        <w:numId w:val="1"/>
      </w:numPr>
      <w:spacing w:before="240" w:after="0" w:line="360" w:lineRule="auto"/>
      <w:jc w:val="center"/>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24D"/>
    <w:rPr>
      <w:rFonts w:asciiTheme="majorHAnsi" w:eastAsiaTheme="majorEastAsia" w:hAnsiTheme="majorHAnsi" w:cstheme="majorBidi"/>
      <w:b/>
      <w:bCs/>
      <w:sz w:val="28"/>
      <w:szCs w:val="28"/>
    </w:rPr>
  </w:style>
  <w:style w:type="paragraph" w:customStyle="1" w:styleId="yiv377882078norm-acred">
    <w:name w:val="yiv377882078norm-acred"/>
    <w:basedOn w:val="Normal"/>
    <w:rsid w:val="00737650"/>
    <w:pPr>
      <w:spacing w:before="100" w:beforeAutospacing="1" w:after="100" w:afterAutospacing="1" w:line="240" w:lineRule="auto"/>
    </w:pPr>
    <w:rPr>
      <w:rFonts w:eastAsia="Times New Roman"/>
    </w:rPr>
  </w:style>
  <w:style w:type="paragraph" w:styleId="ListParagraph">
    <w:name w:val="List Paragraph"/>
    <w:basedOn w:val="Normal"/>
    <w:uiPriority w:val="34"/>
    <w:qFormat/>
    <w:rsid w:val="002C63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84298">
      <w:bodyDiv w:val="1"/>
      <w:marLeft w:val="0"/>
      <w:marRight w:val="0"/>
      <w:marTop w:val="0"/>
      <w:marBottom w:val="0"/>
      <w:divBdr>
        <w:top w:val="none" w:sz="0" w:space="0" w:color="auto"/>
        <w:left w:val="none" w:sz="0" w:space="0" w:color="auto"/>
        <w:bottom w:val="none" w:sz="0" w:space="0" w:color="auto"/>
        <w:right w:val="none" w:sz="0" w:space="0" w:color="auto"/>
      </w:divBdr>
    </w:div>
    <w:div w:id="681786340">
      <w:bodyDiv w:val="1"/>
      <w:marLeft w:val="0"/>
      <w:marRight w:val="0"/>
      <w:marTop w:val="0"/>
      <w:marBottom w:val="0"/>
      <w:divBdr>
        <w:top w:val="none" w:sz="0" w:space="0" w:color="auto"/>
        <w:left w:val="none" w:sz="0" w:space="0" w:color="auto"/>
        <w:bottom w:val="none" w:sz="0" w:space="0" w:color="auto"/>
        <w:right w:val="none" w:sz="0" w:space="0" w:color="auto"/>
      </w:divBdr>
    </w:div>
    <w:div w:id="769275696">
      <w:bodyDiv w:val="1"/>
      <w:marLeft w:val="0"/>
      <w:marRight w:val="0"/>
      <w:marTop w:val="0"/>
      <w:marBottom w:val="0"/>
      <w:divBdr>
        <w:top w:val="none" w:sz="0" w:space="0" w:color="auto"/>
        <w:left w:val="none" w:sz="0" w:space="0" w:color="auto"/>
        <w:bottom w:val="none" w:sz="0" w:space="0" w:color="auto"/>
        <w:right w:val="none" w:sz="0" w:space="0" w:color="auto"/>
      </w:divBdr>
    </w:div>
    <w:div w:id="198419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1680</Words>
  <Characters>9580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Termo</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Camelia Stanciu</dc:creator>
  <cp:lastModifiedBy>Camelia STANCIU (24761)</cp:lastModifiedBy>
  <cp:revision>4</cp:revision>
  <dcterms:created xsi:type="dcterms:W3CDTF">2016-01-04T13:42:00Z</dcterms:created>
  <dcterms:modified xsi:type="dcterms:W3CDTF">2017-11-20T13:30:00Z</dcterms:modified>
</cp:coreProperties>
</file>